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Ш</w:t>
      </w:r>
      <w:r w:rsidR="004571E2">
        <w:rPr>
          <w:b/>
        </w:rPr>
        <w:t>атковского</w:t>
      </w:r>
      <w:proofErr w:type="spellEnd"/>
      <w:r w:rsidR="004571E2">
        <w:rPr>
          <w:b/>
        </w:rPr>
        <w:t xml:space="preserve"> муниципального округа Нижегородской области</w:t>
      </w:r>
    </w:p>
    <w:p w:rsidR="00863CFA" w:rsidRDefault="00084D72" w:rsidP="00084D72">
      <w:pPr>
        <w:spacing w:line="276" w:lineRule="auto"/>
        <w:jc w:val="center"/>
        <w:rPr>
          <w:b/>
        </w:rPr>
      </w:pPr>
      <w:r>
        <w:rPr>
          <w:b/>
        </w:rPr>
        <w:t>М</w:t>
      </w:r>
      <w:r w:rsidR="00B25C0D">
        <w:rPr>
          <w:b/>
        </w:rPr>
        <w:t>ежведомственная комиссия</w:t>
      </w:r>
    </w:p>
    <w:p w:rsidR="00084D72" w:rsidRDefault="00084D72" w:rsidP="00084D72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="009B5E6E">
        <w:rPr>
          <w:b/>
        </w:rPr>
        <w:t>о</w:t>
      </w:r>
      <w:r>
        <w:rPr>
          <w:b/>
        </w:rPr>
        <w:t xml:space="preserve"> вопросам</w:t>
      </w:r>
      <w:r w:rsidR="009B5E6E">
        <w:rPr>
          <w:b/>
        </w:rPr>
        <w:t xml:space="preserve"> организации отдыха</w:t>
      </w:r>
      <w:r>
        <w:rPr>
          <w:b/>
        </w:rPr>
        <w:t xml:space="preserve"> и</w:t>
      </w:r>
      <w:r w:rsidR="009B5E6E">
        <w:rPr>
          <w:b/>
        </w:rPr>
        <w:t xml:space="preserve"> оздоровления</w:t>
      </w:r>
      <w:r>
        <w:rPr>
          <w:b/>
        </w:rPr>
        <w:t xml:space="preserve"> детей </w:t>
      </w:r>
    </w:p>
    <w:p w:rsidR="009B5E6E" w:rsidRDefault="00084D72" w:rsidP="00084D72">
      <w:pPr>
        <w:spacing w:line="276" w:lineRule="auto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Шатковском</w:t>
      </w:r>
      <w:proofErr w:type="spellEnd"/>
      <w:r>
        <w:rPr>
          <w:b/>
        </w:rPr>
        <w:t xml:space="preserve"> муниципальном округе Нижегородской области</w:t>
      </w:r>
    </w:p>
    <w:p w:rsidR="005B2891" w:rsidRDefault="005B2891" w:rsidP="009B5E6E">
      <w:pPr>
        <w:spacing w:line="276" w:lineRule="auto"/>
        <w:rPr>
          <w:b/>
        </w:rPr>
      </w:pPr>
    </w:p>
    <w:p w:rsidR="009B5E6E" w:rsidRDefault="00831C11" w:rsidP="009B5E6E">
      <w:pPr>
        <w:spacing w:line="276" w:lineRule="auto"/>
        <w:rPr>
          <w:b/>
        </w:rPr>
      </w:pPr>
      <w:r>
        <w:rPr>
          <w:b/>
        </w:rPr>
        <w:t>29</w:t>
      </w:r>
      <w:r w:rsidR="004B3396">
        <w:rPr>
          <w:b/>
        </w:rPr>
        <w:t>.05</w:t>
      </w:r>
      <w:r>
        <w:rPr>
          <w:b/>
        </w:rPr>
        <w:t>.2024</w:t>
      </w:r>
      <w:r w:rsidR="00B45474">
        <w:rPr>
          <w:b/>
        </w:rPr>
        <w:t xml:space="preserve">                                                                                                                    </w:t>
      </w:r>
      <w:proofErr w:type="spellStart"/>
      <w:r w:rsidR="009B5E6E">
        <w:rPr>
          <w:b/>
        </w:rPr>
        <w:t>р.п</w:t>
      </w:r>
      <w:proofErr w:type="spellEnd"/>
      <w:r w:rsidR="009B5E6E">
        <w:rPr>
          <w:b/>
        </w:rPr>
        <w:t>. Шатки</w:t>
      </w:r>
    </w:p>
    <w:p w:rsidR="005B2891" w:rsidRDefault="005B2891" w:rsidP="009B5E6E">
      <w:pPr>
        <w:spacing w:line="276" w:lineRule="auto"/>
        <w:jc w:val="center"/>
        <w:rPr>
          <w:b/>
        </w:rPr>
      </w:pPr>
    </w:p>
    <w:p w:rsidR="009B5E6E" w:rsidRDefault="004B3396" w:rsidP="009B5E6E">
      <w:pPr>
        <w:spacing w:line="276" w:lineRule="auto"/>
        <w:jc w:val="center"/>
        <w:rPr>
          <w:b/>
        </w:rPr>
      </w:pPr>
      <w:r>
        <w:rPr>
          <w:b/>
        </w:rPr>
        <w:t>Протокол заседания №</w:t>
      </w:r>
      <w:r w:rsidR="004571E2">
        <w:rPr>
          <w:b/>
        </w:rPr>
        <w:t xml:space="preserve"> </w:t>
      </w:r>
      <w:r>
        <w:rPr>
          <w:b/>
        </w:rPr>
        <w:t>2</w:t>
      </w:r>
    </w:p>
    <w:p w:rsidR="003E520B" w:rsidRDefault="003E520B" w:rsidP="009B5E6E">
      <w:pPr>
        <w:spacing w:line="276" w:lineRule="auto"/>
        <w:jc w:val="both"/>
        <w:rPr>
          <w:b/>
        </w:rPr>
      </w:pPr>
    </w:p>
    <w:p w:rsidR="009B5E6E" w:rsidRDefault="00F20C30" w:rsidP="003E520B">
      <w:pPr>
        <w:spacing w:line="276" w:lineRule="auto"/>
        <w:jc w:val="both"/>
      </w:pPr>
      <w:r>
        <w:t xml:space="preserve">Председатель: </w:t>
      </w:r>
      <w:proofErr w:type="spellStart"/>
      <w:r>
        <w:t>Ярилин</w:t>
      </w:r>
      <w:proofErr w:type="spellEnd"/>
      <w:r>
        <w:t xml:space="preserve"> В.В</w:t>
      </w:r>
      <w:r w:rsidR="009B5E6E">
        <w:t>.</w:t>
      </w:r>
      <w:r>
        <w:t xml:space="preserve"> </w:t>
      </w:r>
      <w:r w:rsidR="009B5E6E">
        <w:t>- заместитель главы администрации</w:t>
      </w:r>
      <w:r w:rsidR="00B45474">
        <w:t xml:space="preserve"> </w:t>
      </w:r>
      <w:proofErr w:type="spellStart"/>
      <w:r w:rsidR="00E0002A">
        <w:t>Ш</w:t>
      </w:r>
      <w:r w:rsidR="004A1AF5">
        <w:t>атковского</w:t>
      </w:r>
      <w:proofErr w:type="spellEnd"/>
      <w:r w:rsidR="004A1AF5">
        <w:t xml:space="preserve"> муниципального округа Нижегородской области</w:t>
      </w:r>
      <w:r w:rsidR="00334C97">
        <w:t>.</w:t>
      </w:r>
    </w:p>
    <w:p w:rsidR="009B5E6E" w:rsidRDefault="00023C2A" w:rsidP="009B5E6E">
      <w:pPr>
        <w:spacing w:line="276" w:lineRule="auto"/>
        <w:jc w:val="both"/>
      </w:pPr>
      <w:r>
        <w:t xml:space="preserve">Секретарь: Андреева Д.В. </w:t>
      </w:r>
      <w:r w:rsidR="009B5E6E">
        <w:t>- методист ИДК</w:t>
      </w:r>
      <w:r w:rsidR="00863CFA">
        <w:t xml:space="preserve"> отдела образования</w:t>
      </w:r>
      <w:r w:rsidR="00E0002A">
        <w:t xml:space="preserve"> администрации </w:t>
      </w:r>
      <w:proofErr w:type="spellStart"/>
      <w:r w:rsidR="00E0002A">
        <w:t>Ш</w:t>
      </w:r>
      <w:r w:rsidR="004A1AF5">
        <w:t>атковского</w:t>
      </w:r>
      <w:proofErr w:type="spellEnd"/>
      <w:r w:rsidR="004A1AF5">
        <w:t xml:space="preserve"> муниципального округа Нижегородской области</w:t>
      </w:r>
      <w:r w:rsidR="00334C97">
        <w:t>.</w:t>
      </w:r>
    </w:p>
    <w:p w:rsidR="00E0002A" w:rsidRDefault="00E0002A" w:rsidP="009B5E6E">
      <w:pPr>
        <w:spacing w:line="276" w:lineRule="auto"/>
        <w:jc w:val="both"/>
      </w:pPr>
    </w:p>
    <w:p w:rsidR="00E0002A" w:rsidRPr="00ED0949" w:rsidRDefault="009B5E6E" w:rsidP="009B5E6E">
      <w:pPr>
        <w:spacing w:line="276" w:lineRule="auto"/>
        <w:jc w:val="both"/>
      </w:pPr>
      <w:r w:rsidRPr="00ED0949">
        <w:t xml:space="preserve">Присутствовали: </w:t>
      </w:r>
    </w:p>
    <w:p w:rsidR="00CB08AF" w:rsidRDefault="00E0002A" w:rsidP="009B5E6E">
      <w:pPr>
        <w:spacing w:line="276" w:lineRule="auto"/>
        <w:jc w:val="both"/>
        <w:rPr>
          <w:b/>
        </w:rPr>
      </w:pPr>
      <w:r w:rsidRPr="00ED0949">
        <w:t>-</w:t>
      </w:r>
      <w:r w:rsidR="00CF7953" w:rsidRPr="00ED0949">
        <w:t xml:space="preserve"> Начальник отдела образования администрации </w:t>
      </w:r>
      <w:proofErr w:type="spellStart"/>
      <w:r w:rsidR="00CF7953" w:rsidRPr="00ED0949">
        <w:t>Ш</w:t>
      </w:r>
      <w:r w:rsidR="004A1AF5">
        <w:t>атковского</w:t>
      </w:r>
      <w:proofErr w:type="spellEnd"/>
      <w:r w:rsidR="004A1AF5">
        <w:t xml:space="preserve"> муниципального округа Нижегородской области</w:t>
      </w:r>
      <w:r w:rsidR="00CF7953" w:rsidRPr="00ED0949">
        <w:t xml:space="preserve"> </w:t>
      </w:r>
      <w:r w:rsidR="00CF7953" w:rsidRPr="00ED0949">
        <w:rPr>
          <w:b/>
        </w:rPr>
        <w:t>Лобанова Г.В.</w:t>
      </w:r>
    </w:p>
    <w:p w:rsidR="00831C11" w:rsidRDefault="00831C11" w:rsidP="009B5E6E">
      <w:pPr>
        <w:spacing w:line="276" w:lineRule="auto"/>
        <w:jc w:val="both"/>
        <w:rPr>
          <w:b/>
        </w:rPr>
      </w:pPr>
      <w:r>
        <w:t>- Заместитель н</w:t>
      </w:r>
      <w:r>
        <w:t>ачальник</w:t>
      </w:r>
      <w:r>
        <w:t>а полиции по охране общественного порядка Отдела МВД России</w:t>
      </w:r>
      <w:r>
        <w:t xml:space="preserve"> </w:t>
      </w:r>
      <w:r>
        <w:t>«</w:t>
      </w:r>
      <w:proofErr w:type="spellStart"/>
      <w:r>
        <w:t>Шатковский</w:t>
      </w:r>
      <w:proofErr w:type="spellEnd"/>
      <w:r>
        <w:t>»</w:t>
      </w:r>
      <w:r>
        <w:t xml:space="preserve"> </w:t>
      </w:r>
      <w:proofErr w:type="spellStart"/>
      <w:r>
        <w:rPr>
          <w:b/>
        </w:rPr>
        <w:t>Атаев</w:t>
      </w:r>
      <w:proofErr w:type="spellEnd"/>
      <w:r>
        <w:rPr>
          <w:b/>
        </w:rPr>
        <w:t xml:space="preserve"> В.Н</w:t>
      </w:r>
      <w:r>
        <w:rPr>
          <w:b/>
        </w:rPr>
        <w:t>.</w:t>
      </w:r>
    </w:p>
    <w:p w:rsidR="00FB2715" w:rsidRDefault="00FB2715" w:rsidP="009B5E6E">
      <w:pPr>
        <w:spacing w:line="276" w:lineRule="auto"/>
        <w:jc w:val="both"/>
        <w:rPr>
          <w:b/>
        </w:rPr>
      </w:pPr>
      <w:r>
        <w:t xml:space="preserve">- Начальник отдела культуры администрации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 </w:t>
      </w:r>
      <w:proofErr w:type="spellStart"/>
      <w:r>
        <w:rPr>
          <w:b/>
        </w:rPr>
        <w:t>Баржина</w:t>
      </w:r>
      <w:proofErr w:type="spellEnd"/>
      <w:r>
        <w:rPr>
          <w:b/>
        </w:rPr>
        <w:t xml:space="preserve"> Т.Н.</w:t>
      </w:r>
    </w:p>
    <w:p w:rsidR="00FB2715" w:rsidRDefault="00FB2715" w:rsidP="009B5E6E">
      <w:pPr>
        <w:spacing w:line="276" w:lineRule="auto"/>
        <w:jc w:val="both"/>
        <w:rPr>
          <w:b/>
        </w:rPr>
      </w:pPr>
      <w:r>
        <w:t xml:space="preserve">- Кадровый консультант </w:t>
      </w:r>
      <w:proofErr w:type="spellStart"/>
      <w:r>
        <w:t>Шатковского</w:t>
      </w:r>
      <w:proofErr w:type="spellEnd"/>
      <w:r>
        <w:t xml:space="preserve"> филиала</w:t>
      </w:r>
      <w:r w:rsidRPr="00ED0949">
        <w:t xml:space="preserve"> ГКУ</w:t>
      </w:r>
      <w:r>
        <w:t xml:space="preserve"> НО «Н</w:t>
      </w:r>
      <w:r w:rsidRPr="00ED0949">
        <w:t>ЦЗН</w:t>
      </w:r>
      <w:r>
        <w:t>»</w:t>
      </w:r>
      <w:r w:rsidRPr="00ED0949">
        <w:t xml:space="preserve"> </w:t>
      </w:r>
      <w:proofErr w:type="spellStart"/>
      <w:r>
        <w:rPr>
          <w:b/>
        </w:rPr>
        <w:t>Бурина</w:t>
      </w:r>
      <w:proofErr w:type="spellEnd"/>
      <w:r>
        <w:rPr>
          <w:b/>
        </w:rPr>
        <w:t xml:space="preserve"> О.Г</w:t>
      </w:r>
      <w:r w:rsidRPr="00ED0949">
        <w:rPr>
          <w:b/>
        </w:rPr>
        <w:t>.</w:t>
      </w:r>
    </w:p>
    <w:p w:rsidR="00FB2715" w:rsidRDefault="00FB2715" w:rsidP="009B5E6E">
      <w:pPr>
        <w:spacing w:line="276" w:lineRule="auto"/>
        <w:jc w:val="both"/>
        <w:rPr>
          <w:b/>
        </w:rPr>
      </w:pPr>
      <w:r>
        <w:t>- Начальник территориального отдела</w:t>
      </w:r>
      <w:r w:rsidRPr="00ED0949">
        <w:t xml:space="preserve"> Управления Федеральной службы по надзору в сфере защиты прав потребителей и благополучия человека по Нижегородской области в </w:t>
      </w:r>
      <w:proofErr w:type="spellStart"/>
      <w:r w:rsidRPr="00ED0949">
        <w:t>Лукояновс</w:t>
      </w:r>
      <w:r>
        <w:t>ком</w:t>
      </w:r>
      <w:proofErr w:type="spellEnd"/>
      <w:r>
        <w:t xml:space="preserve">, </w:t>
      </w:r>
      <w:proofErr w:type="spellStart"/>
      <w:r>
        <w:t>Большеб</w:t>
      </w:r>
      <w:r w:rsidRPr="00ED0949">
        <w:t>олдинском</w:t>
      </w:r>
      <w:proofErr w:type="spellEnd"/>
      <w:r w:rsidRPr="00ED0949">
        <w:t xml:space="preserve">, </w:t>
      </w:r>
      <w:proofErr w:type="spellStart"/>
      <w:r w:rsidRPr="00ED0949">
        <w:t>Гагинском</w:t>
      </w:r>
      <w:proofErr w:type="spellEnd"/>
      <w:r w:rsidRPr="00ED0949">
        <w:t xml:space="preserve">, </w:t>
      </w:r>
      <w:proofErr w:type="spellStart"/>
      <w:r w:rsidRPr="00ED0949">
        <w:t>Починковском</w:t>
      </w:r>
      <w:proofErr w:type="spellEnd"/>
      <w:r w:rsidRPr="00ED0949">
        <w:t xml:space="preserve">, </w:t>
      </w:r>
      <w:proofErr w:type="spellStart"/>
      <w:r w:rsidRPr="00ED0949">
        <w:t>Шатковском</w:t>
      </w:r>
      <w:proofErr w:type="spellEnd"/>
      <w:r w:rsidRPr="00ED0949">
        <w:t xml:space="preserve"> районах </w:t>
      </w:r>
      <w:r>
        <w:t xml:space="preserve">    </w:t>
      </w:r>
      <w:proofErr w:type="spellStart"/>
      <w:r>
        <w:rPr>
          <w:b/>
        </w:rPr>
        <w:t>Валыка</w:t>
      </w:r>
      <w:proofErr w:type="spellEnd"/>
      <w:r>
        <w:rPr>
          <w:b/>
        </w:rPr>
        <w:t xml:space="preserve"> С.Н</w:t>
      </w:r>
      <w:r w:rsidRPr="00ED0949">
        <w:rPr>
          <w:b/>
        </w:rPr>
        <w:t>.</w:t>
      </w:r>
    </w:p>
    <w:p w:rsidR="004A1AF5" w:rsidRDefault="004A1AF5" w:rsidP="009B5E6E">
      <w:pPr>
        <w:spacing w:line="276" w:lineRule="auto"/>
        <w:jc w:val="both"/>
        <w:rPr>
          <w:b/>
        </w:rPr>
      </w:pPr>
      <w:r>
        <w:t xml:space="preserve">- Председатель Совета депутатов </w:t>
      </w:r>
      <w:proofErr w:type="spellStart"/>
      <w:r>
        <w:t>Шатковского</w:t>
      </w:r>
      <w:proofErr w:type="spellEnd"/>
      <w:r>
        <w:t xml:space="preserve"> муниципального округа Нижегородской области, г</w:t>
      </w:r>
      <w:r w:rsidRPr="00ED0949">
        <w:t xml:space="preserve">лавный врач ГБУЗ НО «Шатковская ЦРБ» </w:t>
      </w:r>
      <w:r w:rsidRPr="00ED0949">
        <w:rPr>
          <w:b/>
        </w:rPr>
        <w:t>Самсонов А.Н.</w:t>
      </w:r>
    </w:p>
    <w:p w:rsidR="00FB2715" w:rsidRDefault="00FB2715" w:rsidP="00FB2715">
      <w:pPr>
        <w:spacing w:line="276" w:lineRule="auto"/>
        <w:jc w:val="both"/>
        <w:rPr>
          <w:b/>
        </w:rPr>
      </w:pPr>
      <w:r w:rsidRPr="00ED0949">
        <w:t xml:space="preserve">- Начальник управления финансов администрации </w:t>
      </w:r>
      <w:proofErr w:type="spellStart"/>
      <w:r w:rsidRPr="00ED0949">
        <w:t>Ш</w:t>
      </w:r>
      <w:r>
        <w:t>атковского</w:t>
      </w:r>
      <w:proofErr w:type="spellEnd"/>
      <w:r>
        <w:t xml:space="preserve"> муниципального округа Нижегородской области</w:t>
      </w:r>
      <w:r w:rsidRPr="00ED0949">
        <w:t xml:space="preserve"> </w:t>
      </w:r>
      <w:proofErr w:type="spellStart"/>
      <w:r w:rsidRPr="00ED0949">
        <w:rPr>
          <w:b/>
        </w:rPr>
        <w:t>Саразова</w:t>
      </w:r>
      <w:proofErr w:type="spellEnd"/>
      <w:r w:rsidRPr="00ED0949">
        <w:rPr>
          <w:b/>
        </w:rPr>
        <w:t xml:space="preserve"> О.И.</w:t>
      </w:r>
    </w:p>
    <w:p w:rsidR="00FB2715" w:rsidRPr="00B52459" w:rsidRDefault="00FB2715" w:rsidP="00FB2715">
      <w:pPr>
        <w:spacing w:line="276" w:lineRule="auto"/>
        <w:jc w:val="both"/>
        <w:rPr>
          <w:b/>
        </w:rPr>
      </w:pPr>
      <w:r>
        <w:t xml:space="preserve">- Директор УСЗН </w:t>
      </w:r>
      <w:proofErr w:type="spellStart"/>
      <w:r>
        <w:t>Шатковского</w:t>
      </w:r>
      <w:proofErr w:type="spellEnd"/>
      <w:r>
        <w:t xml:space="preserve"> муниципального округа </w:t>
      </w:r>
      <w:proofErr w:type="spellStart"/>
      <w:r w:rsidRPr="00B52459">
        <w:rPr>
          <w:b/>
        </w:rPr>
        <w:t>Т</w:t>
      </w:r>
      <w:r>
        <w:rPr>
          <w:b/>
        </w:rPr>
        <w:t>оняева</w:t>
      </w:r>
      <w:proofErr w:type="spellEnd"/>
      <w:r>
        <w:rPr>
          <w:b/>
        </w:rPr>
        <w:t xml:space="preserve"> А.Ю.</w:t>
      </w:r>
    </w:p>
    <w:p w:rsidR="00FB2715" w:rsidRPr="008A61EA" w:rsidRDefault="00FB2715" w:rsidP="00FB2715">
      <w:pPr>
        <w:spacing w:line="276" w:lineRule="auto"/>
        <w:jc w:val="both"/>
        <w:rPr>
          <w:b/>
        </w:rPr>
      </w:pPr>
      <w:r>
        <w:t xml:space="preserve">- Председатель </w:t>
      </w:r>
      <w:proofErr w:type="spellStart"/>
      <w:r>
        <w:t>Шатковской</w:t>
      </w:r>
      <w:proofErr w:type="spellEnd"/>
      <w:r>
        <w:t xml:space="preserve"> районной организации Нижегородской областной организации Профессионального союза работников народного образования и науки Российской Федерации </w:t>
      </w:r>
      <w:proofErr w:type="spellStart"/>
      <w:r>
        <w:rPr>
          <w:b/>
        </w:rPr>
        <w:t>Шегурова</w:t>
      </w:r>
      <w:proofErr w:type="spellEnd"/>
      <w:r>
        <w:rPr>
          <w:b/>
        </w:rPr>
        <w:t xml:space="preserve"> Т.В.</w:t>
      </w:r>
    </w:p>
    <w:p w:rsidR="00FB2715" w:rsidRDefault="00AD2097" w:rsidP="009B5E6E">
      <w:pPr>
        <w:spacing w:line="276" w:lineRule="auto"/>
        <w:jc w:val="both"/>
        <w:rPr>
          <w:b/>
        </w:rPr>
      </w:pPr>
      <w:r>
        <w:t>- Ведущий эксперт отдела реализации проекта в сфере патриотического воспитания граждан ФГБУ «</w:t>
      </w:r>
      <w:proofErr w:type="spellStart"/>
      <w:r>
        <w:t>Росдетцентр</w:t>
      </w:r>
      <w:proofErr w:type="spellEnd"/>
      <w:r>
        <w:t>»</w:t>
      </w:r>
      <w:r w:rsidRPr="00ED0949">
        <w:t xml:space="preserve"> </w:t>
      </w:r>
      <w:r>
        <w:rPr>
          <w:b/>
        </w:rPr>
        <w:t>Романова А.А</w:t>
      </w:r>
      <w:r w:rsidRPr="00ED0949">
        <w:rPr>
          <w:b/>
        </w:rPr>
        <w:t>.</w:t>
      </w:r>
    </w:p>
    <w:p w:rsidR="0025763C" w:rsidRDefault="001247BE" w:rsidP="009B5E6E">
      <w:pPr>
        <w:spacing w:line="276" w:lineRule="auto"/>
        <w:jc w:val="both"/>
        <w:rPr>
          <w:b/>
        </w:rPr>
      </w:pPr>
      <w:r>
        <w:t xml:space="preserve">- Специалист по организации работы в </w:t>
      </w:r>
      <w:proofErr w:type="spellStart"/>
      <w:r>
        <w:t>Шатковском</w:t>
      </w:r>
      <w:proofErr w:type="spellEnd"/>
      <w:r>
        <w:t xml:space="preserve"> округе Регионального отделения Общероссийского общественно-государственного движения детей и молодежи «Движение Первых»</w:t>
      </w:r>
      <w:r w:rsidR="00CF7953" w:rsidRPr="00ED0949">
        <w:t xml:space="preserve"> </w:t>
      </w:r>
      <w:proofErr w:type="spellStart"/>
      <w:r>
        <w:rPr>
          <w:b/>
        </w:rPr>
        <w:t>Занозина</w:t>
      </w:r>
      <w:proofErr w:type="spellEnd"/>
      <w:r>
        <w:rPr>
          <w:b/>
        </w:rPr>
        <w:t xml:space="preserve"> М.В</w:t>
      </w:r>
      <w:r w:rsidR="00CF7953" w:rsidRPr="00ED0949">
        <w:rPr>
          <w:b/>
        </w:rPr>
        <w:t>.</w:t>
      </w:r>
    </w:p>
    <w:p w:rsidR="00CB08AF" w:rsidRPr="00ED0949" w:rsidRDefault="00CB08AF" w:rsidP="009B5E6E">
      <w:pPr>
        <w:spacing w:line="276" w:lineRule="auto"/>
        <w:jc w:val="both"/>
        <w:rPr>
          <w:b/>
        </w:rPr>
      </w:pPr>
      <w:r w:rsidRPr="00ED0949">
        <w:t>- Д</w:t>
      </w:r>
      <w:r w:rsidR="004B3396" w:rsidRPr="00ED0949">
        <w:t>иректор МОУ ДО ДООЦ имени Тани Савичевой</w:t>
      </w:r>
      <w:r w:rsidR="0025763C" w:rsidRPr="00ED0949">
        <w:t xml:space="preserve"> </w:t>
      </w:r>
      <w:r w:rsidRPr="00ED0949">
        <w:rPr>
          <w:b/>
        </w:rPr>
        <w:t>Калина О.В.</w:t>
      </w:r>
    </w:p>
    <w:p w:rsidR="002426D2" w:rsidRPr="002426D2" w:rsidRDefault="00A80240" w:rsidP="009B5E6E">
      <w:pPr>
        <w:spacing w:line="276" w:lineRule="auto"/>
        <w:jc w:val="both"/>
        <w:rPr>
          <w:b/>
        </w:rPr>
      </w:pPr>
      <w:r>
        <w:t>-</w:t>
      </w:r>
      <w:r w:rsidR="00C35007">
        <w:t xml:space="preserve"> Управляющий директор ООО «</w:t>
      </w:r>
      <w:proofErr w:type="spellStart"/>
      <w:r w:rsidR="00C35007">
        <w:t>Кипячий</w:t>
      </w:r>
      <w:proofErr w:type="spellEnd"/>
      <w:r w:rsidR="00C35007">
        <w:t xml:space="preserve"> ключ»</w:t>
      </w:r>
      <w:r w:rsidR="002426D2">
        <w:t xml:space="preserve"> </w:t>
      </w:r>
      <w:r w:rsidR="00C35007">
        <w:rPr>
          <w:b/>
        </w:rPr>
        <w:t>Мальцев В.В</w:t>
      </w:r>
      <w:r w:rsidR="002426D2" w:rsidRPr="002426D2">
        <w:rPr>
          <w:b/>
        </w:rPr>
        <w:t>.</w:t>
      </w:r>
    </w:p>
    <w:p w:rsidR="003E520B" w:rsidRDefault="003E520B" w:rsidP="009B5E6E">
      <w:pPr>
        <w:spacing w:line="276" w:lineRule="auto"/>
        <w:jc w:val="center"/>
        <w:rPr>
          <w:b/>
        </w:rPr>
      </w:pPr>
    </w:p>
    <w:p w:rsidR="009B5E6E" w:rsidRDefault="009B5E6E" w:rsidP="009B5E6E">
      <w:pPr>
        <w:spacing w:line="276" w:lineRule="auto"/>
        <w:jc w:val="center"/>
        <w:rPr>
          <w:b/>
        </w:rPr>
      </w:pPr>
      <w:r>
        <w:rPr>
          <w:b/>
        </w:rPr>
        <w:t>Повестка дня:</w:t>
      </w:r>
    </w:p>
    <w:p w:rsidR="00E94B68" w:rsidRDefault="00547FE2" w:rsidP="00E94B68">
      <w:pPr>
        <w:spacing w:line="276" w:lineRule="auto"/>
        <w:ind w:firstLine="709"/>
        <w:jc w:val="both"/>
      </w:pPr>
      <w:r>
        <w:t xml:space="preserve">1. </w:t>
      </w:r>
      <w:proofErr w:type="gramStart"/>
      <w:r>
        <w:t>О результатах участия в открытом конкурсе</w:t>
      </w:r>
      <w:r w:rsidR="001477A2">
        <w:t xml:space="preserve"> в электронной форме</w:t>
      </w:r>
      <w:r>
        <w:t xml:space="preserve"> на оказание услуг по организации</w:t>
      </w:r>
      <w:proofErr w:type="gramEnd"/>
      <w:r>
        <w:t xml:space="preserve"> летнего оздоровительного отдыха</w:t>
      </w:r>
      <w:r w:rsidR="00D947A9">
        <w:t xml:space="preserve"> для</w:t>
      </w:r>
      <w:r>
        <w:t xml:space="preserve"> детей</w:t>
      </w:r>
      <w:r w:rsidR="00CB08AF">
        <w:t xml:space="preserve"> </w:t>
      </w:r>
      <w:r w:rsidR="001477A2">
        <w:t xml:space="preserve">в детских </w:t>
      </w:r>
      <w:r w:rsidR="001477A2">
        <w:lastRenderedPageBreak/>
        <w:t>оздоровительно-образовательных</w:t>
      </w:r>
      <w:r w:rsidR="0043405F">
        <w:t xml:space="preserve"> лагерях (</w:t>
      </w:r>
      <w:r w:rsidR="008E7F45">
        <w:t>центрах</w:t>
      </w:r>
      <w:r w:rsidR="0043405F">
        <w:t>)</w:t>
      </w:r>
      <w:r w:rsidR="008E7F45">
        <w:t>, расположенных в лесной зоне Нижегородской области.</w:t>
      </w:r>
    </w:p>
    <w:p w:rsidR="00E94B68" w:rsidRDefault="009B5E6E" w:rsidP="00E94B68">
      <w:pPr>
        <w:spacing w:line="276" w:lineRule="auto"/>
        <w:ind w:firstLine="709"/>
        <w:jc w:val="both"/>
      </w:pPr>
      <w:r>
        <w:t xml:space="preserve">Докладчик: </w:t>
      </w:r>
      <w:r w:rsidR="00006A31">
        <w:t>Андреева Д.В.</w:t>
      </w:r>
    </w:p>
    <w:p w:rsidR="00E94B68" w:rsidRDefault="008E7F45" w:rsidP="00E94B68">
      <w:pPr>
        <w:spacing w:line="276" w:lineRule="auto"/>
        <w:ind w:firstLine="709"/>
        <w:jc w:val="both"/>
      </w:pPr>
      <w:r>
        <w:t>2</w:t>
      </w:r>
      <w:r w:rsidR="009B5E6E">
        <w:t xml:space="preserve">. </w:t>
      </w:r>
      <w:r w:rsidR="00B4785C">
        <w:t>Об итогах подготовки</w:t>
      </w:r>
      <w:r w:rsidR="00006A31">
        <w:t xml:space="preserve"> МОУ ДО ДООЦ имени Тани Сав</w:t>
      </w:r>
      <w:r w:rsidR="009B57C1">
        <w:t>ичевой к оздоровительной кампании в летний период</w:t>
      </w:r>
      <w:r w:rsidR="000E3D55">
        <w:t>.</w:t>
      </w:r>
    </w:p>
    <w:p w:rsidR="00E94B68" w:rsidRDefault="00E94B68" w:rsidP="00E94B68">
      <w:pPr>
        <w:spacing w:line="276" w:lineRule="auto"/>
        <w:ind w:firstLine="709"/>
        <w:jc w:val="both"/>
      </w:pPr>
      <w:r>
        <w:t>Докладчик</w:t>
      </w:r>
      <w:r w:rsidR="00006A31">
        <w:t>: Калина О.В.</w:t>
      </w:r>
    </w:p>
    <w:p w:rsidR="00E94B68" w:rsidRDefault="008E7F45" w:rsidP="00E94B68">
      <w:pPr>
        <w:spacing w:line="276" w:lineRule="auto"/>
        <w:ind w:firstLine="709"/>
        <w:jc w:val="both"/>
      </w:pPr>
      <w:r>
        <w:t xml:space="preserve"> 3</w:t>
      </w:r>
      <w:r w:rsidR="00A0449D" w:rsidRPr="00037FDB">
        <w:t xml:space="preserve">. </w:t>
      </w:r>
      <w:r w:rsidR="00006A31">
        <w:t>О</w:t>
      </w:r>
      <w:r w:rsidR="00B4785C">
        <w:t>б итогах подготовки</w:t>
      </w:r>
      <w:r w:rsidR="00510641">
        <w:t xml:space="preserve"> ДОЛ «Журавли» и ДСОККД «</w:t>
      </w:r>
      <w:proofErr w:type="spellStart"/>
      <w:r w:rsidR="00510641">
        <w:t>Кипячий</w:t>
      </w:r>
      <w:proofErr w:type="spellEnd"/>
      <w:r w:rsidR="00510641">
        <w:t xml:space="preserve"> ключ</w:t>
      </w:r>
      <w:r w:rsidR="009B57C1">
        <w:t>» к оздоровительной кампании в летний период</w:t>
      </w:r>
      <w:r w:rsidR="00006A31">
        <w:t>.</w:t>
      </w:r>
    </w:p>
    <w:p w:rsidR="00A0449D" w:rsidRDefault="00E94B68" w:rsidP="00E94B68">
      <w:pPr>
        <w:spacing w:line="276" w:lineRule="auto"/>
        <w:ind w:firstLine="709"/>
        <w:jc w:val="both"/>
      </w:pPr>
      <w:r>
        <w:t>Докладчик</w:t>
      </w:r>
      <w:r w:rsidR="00BE3899">
        <w:t xml:space="preserve">: </w:t>
      </w:r>
      <w:r w:rsidR="00C61D33">
        <w:t>Мальцев В.В</w:t>
      </w:r>
      <w:r w:rsidR="00111FB4">
        <w:t>.</w:t>
      </w:r>
    </w:p>
    <w:p w:rsidR="00006A31" w:rsidRDefault="008E7F45" w:rsidP="00E94B68">
      <w:pPr>
        <w:spacing w:line="276" w:lineRule="auto"/>
        <w:ind w:firstLine="709"/>
        <w:jc w:val="both"/>
      </w:pPr>
      <w:r>
        <w:t>4</w:t>
      </w:r>
      <w:r w:rsidR="00006A31">
        <w:t>. Об организации</w:t>
      </w:r>
      <w:r w:rsidR="009B57C1">
        <w:t xml:space="preserve"> отдыха, оздоровления и занятости детей и молодёжи</w:t>
      </w:r>
      <w:r w:rsidR="00006A31">
        <w:t xml:space="preserve"> в </w:t>
      </w:r>
      <w:proofErr w:type="spellStart"/>
      <w:r w:rsidR="00006A31">
        <w:t>Шатков</w:t>
      </w:r>
      <w:r w:rsidR="00E82CD6">
        <w:t>ском</w:t>
      </w:r>
      <w:proofErr w:type="spellEnd"/>
      <w:r w:rsidR="00E82CD6">
        <w:t xml:space="preserve"> муниципальном окр</w:t>
      </w:r>
      <w:r w:rsidR="0045179D">
        <w:t>уге Нижегородской области в 2024</w:t>
      </w:r>
      <w:r w:rsidR="00336C4D">
        <w:t xml:space="preserve"> году</w:t>
      </w:r>
      <w:r w:rsidR="00006A31">
        <w:t>.</w:t>
      </w:r>
    </w:p>
    <w:p w:rsidR="00006A31" w:rsidRDefault="00006A31" w:rsidP="00E94B68">
      <w:pPr>
        <w:spacing w:line="276" w:lineRule="auto"/>
        <w:ind w:firstLine="709"/>
        <w:jc w:val="both"/>
      </w:pPr>
      <w:r>
        <w:t>Докладчик: Лобанова Г.В.</w:t>
      </w:r>
    </w:p>
    <w:p w:rsidR="00006A31" w:rsidRDefault="008E7F45" w:rsidP="00E94B68">
      <w:pPr>
        <w:spacing w:line="276" w:lineRule="auto"/>
        <w:ind w:firstLine="709"/>
        <w:jc w:val="both"/>
      </w:pPr>
      <w:r>
        <w:t>5</w:t>
      </w:r>
      <w:r w:rsidR="00006A31">
        <w:t>. О</w:t>
      </w:r>
      <w:r w:rsidR="009B57C1">
        <w:t>б организации временной трудовой занятости несовершеннолетних</w:t>
      </w:r>
      <w:r w:rsidR="00006A31">
        <w:t xml:space="preserve"> в </w:t>
      </w:r>
      <w:r w:rsidR="0045179D">
        <w:t>летний период 2024</w:t>
      </w:r>
      <w:r w:rsidR="00006A31">
        <w:t xml:space="preserve"> года.</w:t>
      </w:r>
    </w:p>
    <w:p w:rsidR="00006A31" w:rsidRDefault="00E82CD6" w:rsidP="00E94B68">
      <w:pPr>
        <w:spacing w:line="276" w:lineRule="auto"/>
        <w:ind w:firstLine="709"/>
        <w:jc w:val="both"/>
      </w:pPr>
      <w:r>
        <w:t xml:space="preserve">Докладчик: </w:t>
      </w:r>
      <w:proofErr w:type="spellStart"/>
      <w:r>
        <w:t>Бурина</w:t>
      </w:r>
      <w:proofErr w:type="spellEnd"/>
      <w:r>
        <w:t xml:space="preserve"> О</w:t>
      </w:r>
      <w:r w:rsidR="008E7F45">
        <w:t>.Г</w:t>
      </w:r>
      <w:r w:rsidR="00006A31">
        <w:t>.</w:t>
      </w:r>
    </w:p>
    <w:p w:rsidR="00006A31" w:rsidRDefault="008E7F45" w:rsidP="00E94B68">
      <w:pPr>
        <w:spacing w:line="276" w:lineRule="auto"/>
        <w:ind w:firstLine="709"/>
        <w:jc w:val="both"/>
      </w:pPr>
      <w:r>
        <w:t>6</w:t>
      </w:r>
      <w:r w:rsidR="00006A31">
        <w:t xml:space="preserve">. </w:t>
      </w:r>
      <w:r w:rsidR="00D14CDC">
        <w:t>О страховании</w:t>
      </w:r>
      <w:r w:rsidR="00156C31">
        <w:t xml:space="preserve"> д</w:t>
      </w:r>
      <w:r w:rsidR="00D14CDC">
        <w:t>ет</w:t>
      </w:r>
      <w:r w:rsidR="004464E0">
        <w:t xml:space="preserve">ей на период пребывания в </w:t>
      </w:r>
      <w:r w:rsidR="00281744">
        <w:t>лагере</w:t>
      </w:r>
      <w:r w:rsidR="00156C31">
        <w:t>.</w:t>
      </w:r>
    </w:p>
    <w:p w:rsidR="00156C31" w:rsidRDefault="00156C31" w:rsidP="00E94B68">
      <w:pPr>
        <w:spacing w:line="276" w:lineRule="auto"/>
        <w:ind w:firstLine="709"/>
        <w:jc w:val="both"/>
      </w:pPr>
      <w:r>
        <w:t>Докладчик: Андреева Д.В.</w:t>
      </w:r>
    </w:p>
    <w:p w:rsidR="00156C31" w:rsidRDefault="008E7F45" w:rsidP="00E94B68">
      <w:pPr>
        <w:spacing w:line="276" w:lineRule="auto"/>
        <w:ind w:firstLine="709"/>
        <w:jc w:val="both"/>
      </w:pPr>
      <w:r>
        <w:t>7</w:t>
      </w:r>
      <w:r w:rsidR="00D14CDC">
        <w:t>. Об обеспечении</w:t>
      </w:r>
      <w:r w:rsidR="00156C31">
        <w:t xml:space="preserve"> комплексной безо</w:t>
      </w:r>
      <w:r w:rsidR="00D14CDC">
        <w:t>пасности в организациях отдыха детей и их оздоровления</w:t>
      </w:r>
      <w:r w:rsidR="00156C31">
        <w:t>.</w:t>
      </w:r>
    </w:p>
    <w:p w:rsidR="0045179D" w:rsidRDefault="00156C31" w:rsidP="00F2544B">
      <w:pPr>
        <w:spacing w:line="276" w:lineRule="auto"/>
        <w:ind w:firstLine="709"/>
        <w:jc w:val="both"/>
      </w:pPr>
      <w:r>
        <w:t>Д</w:t>
      </w:r>
      <w:r w:rsidR="00115E39">
        <w:t>окладчик</w:t>
      </w:r>
      <w:r w:rsidR="00C46E4F">
        <w:t>: Лобанова Г.В.</w:t>
      </w:r>
    </w:p>
    <w:p w:rsidR="00B26E80" w:rsidRDefault="00B26E80" w:rsidP="00323296">
      <w:pPr>
        <w:spacing w:line="276" w:lineRule="auto"/>
        <w:jc w:val="both"/>
      </w:pPr>
    </w:p>
    <w:p w:rsidR="0061091F" w:rsidRDefault="009B5E6E" w:rsidP="00323296">
      <w:pPr>
        <w:spacing w:line="276" w:lineRule="auto"/>
        <w:jc w:val="both"/>
      </w:pPr>
      <w:r w:rsidRPr="00D14CDC">
        <w:t>Слушали:</w:t>
      </w:r>
    </w:p>
    <w:p w:rsidR="00D14CDC" w:rsidRPr="00D14CDC" w:rsidRDefault="00D14CDC" w:rsidP="0061091F">
      <w:pPr>
        <w:spacing w:line="276" w:lineRule="auto"/>
        <w:ind w:left="360"/>
        <w:jc w:val="both"/>
      </w:pPr>
    </w:p>
    <w:p w:rsidR="00FB16BA" w:rsidRDefault="008E7F45" w:rsidP="00305281">
      <w:pPr>
        <w:spacing w:line="276" w:lineRule="auto"/>
        <w:jc w:val="both"/>
      </w:pPr>
      <w:r>
        <w:t>1</w:t>
      </w:r>
      <w:r w:rsidR="00D14CDC" w:rsidRPr="00D14CDC">
        <w:t>.</w:t>
      </w:r>
      <w:r w:rsidR="00B26E80">
        <w:t xml:space="preserve"> </w:t>
      </w:r>
      <w:r w:rsidR="00D14CDC">
        <w:rPr>
          <w:b/>
        </w:rPr>
        <w:t>Андрееву</w:t>
      </w:r>
      <w:r w:rsidR="004D7F95">
        <w:rPr>
          <w:b/>
        </w:rPr>
        <w:t xml:space="preserve"> Д.В.</w:t>
      </w:r>
      <w:r w:rsidR="00D14CDC">
        <w:rPr>
          <w:b/>
        </w:rPr>
        <w:t xml:space="preserve">, </w:t>
      </w:r>
      <w:r w:rsidR="00D14CDC">
        <w:t xml:space="preserve">методиста ИДК отдела образования администрации </w:t>
      </w:r>
      <w:proofErr w:type="spellStart"/>
      <w:r w:rsidR="00D14CDC">
        <w:t>Ш</w:t>
      </w:r>
      <w:r w:rsidR="00FB16BA">
        <w:t>атковского</w:t>
      </w:r>
      <w:proofErr w:type="spellEnd"/>
      <w:r w:rsidR="00FB16BA">
        <w:t xml:space="preserve"> муниципального округа Нижегородской области</w:t>
      </w:r>
      <w:r w:rsidR="00D14CDC">
        <w:t xml:space="preserve">, </w:t>
      </w:r>
      <w:r w:rsidR="00D14CDC" w:rsidRPr="00D14CDC">
        <w:t>которая</w:t>
      </w:r>
      <w:r w:rsidR="00B45474">
        <w:t xml:space="preserve"> </w:t>
      </w:r>
      <w:r w:rsidR="00EE3981">
        <w:t xml:space="preserve">сообщила, что </w:t>
      </w:r>
      <w:r w:rsidR="00305281">
        <w:t xml:space="preserve">поступили заявки на путёвки с частичной оплатой в МОУ ДО ДООЦ имени Тани Савичевой. </w:t>
      </w:r>
      <w:proofErr w:type="gramStart"/>
      <w:r w:rsidR="00305281">
        <w:t xml:space="preserve">В соответствии с положением о порядке предоставления мер социальной поддержки в виде предоставления путёвок с частичной оплатой и компенсации части расходов по приобретению путёвки в загородные детские оздоровительно-образовательные центры (лагеря), утверждённым постановлением администрации </w:t>
      </w:r>
      <w:proofErr w:type="spellStart"/>
      <w:r w:rsidR="00305281">
        <w:t>Ш</w:t>
      </w:r>
      <w:r w:rsidR="00FB16BA">
        <w:t>атковского</w:t>
      </w:r>
      <w:proofErr w:type="spellEnd"/>
      <w:r w:rsidR="00FB16BA">
        <w:t xml:space="preserve"> муниципального округа Нижегородской области от 21.03.2023 № </w:t>
      </w:r>
      <w:r w:rsidR="0045179D">
        <w:t>241,</w:t>
      </w:r>
      <w:r w:rsidR="00305281">
        <w:t xml:space="preserve"> право на предоставление меры социальной поддержки в виде предоставления путёвок с частичной оплатой в загородные детские оздоровительно-образовательные центры (лагеря</w:t>
      </w:r>
      <w:proofErr w:type="gramEnd"/>
      <w:r w:rsidR="00305281">
        <w:t>) предоставляется гражданам</w:t>
      </w:r>
      <w:r w:rsidR="00FB16BA" w:rsidRPr="00FB16BA">
        <w:t xml:space="preserve"> </w:t>
      </w:r>
      <w:r w:rsidR="0045179D">
        <w:t xml:space="preserve">не более </w:t>
      </w:r>
      <w:r w:rsidR="00FB16BA">
        <w:t xml:space="preserve">1 раза в год при продолжительности пребывания детей в загородном детском оздоровительно-образовательном центре (лагере) 21 день. Предоставление путёвки с частичной оплатой в загородные детские оздоровительно-образовательные центры (лагеря), расположенные на территории Нижегородской области, осуществляется гражданам, имеющим детей, являющихся обучающимися муниципальных общеобразовательных учреждений </w:t>
      </w:r>
      <w:proofErr w:type="spellStart"/>
      <w:r w:rsidR="00FB16BA">
        <w:t>Шатковского</w:t>
      </w:r>
      <w:proofErr w:type="spellEnd"/>
      <w:r w:rsidR="00FB16BA">
        <w:t xml:space="preserve"> муниципального округа Нижегородской области</w:t>
      </w:r>
      <w:r w:rsidR="00305281">
        <w:t>,</w:t>
      </w:r>
      <w:r w:rsidR="00FB16BA">
        <w:t xml:space="preserve"> относящимся к следующим категориям:</w:t>
      </w:r>
    </w:p>
    <w:p w:rsidR="00FB16BA" w:rsidRDefault="00FB16BA" w:rsidP="00305281">
      <w:pPr>
        <w:spacing w:line="276" w:lineRule="auto"/>
        <w:jc w:val="both"/>
      </w:pPr>
      <w:r>
        <w:t>1) работники</w:t>
      </w:r>
      <w:r w:rsidR="0045179D">
        <w:t xml:space="preserve"> муниципальных учреждений</w:t>
      </w:r>
      <w:r w:rsidR="00305281">
        <w:t xml:space="preserve"> </w:t>
      </w:r>
      <w:proofErr w:type="spellStart"/>
      <w:r w:rsidR="00305281">
        <w:t>Ш</w:t>
      </w:r>
      <w:r>
        <w:t>атковского</w:t>
      </w:r>
      <w:proofErr w:type="spellEnd"/>
      <w:r>
        <w:t xml:space="preserve"> муниципально</w:t>
      </w:r>
      <w:r w:rsidR="0045179D">
        <w:t>го округа Нижегородской области</w:t>
      </w:r>
      <w:r>
        <w:t>;</w:t>
      </w:r>
    </w:p>
    <w:p w:rsidR="00FB16BA" w:rsidRDefault="00FB16BA" w:rsidP="00305281">
      <w:pPr>
        <w:spacing w:line="276" w:lineRule="auto"/>
        <w:jc w:val="both"/>
      </w:pPr>
      <w:r>
        <w:t>2) законные представители</w:t>
      </w:r>
      <w:r w:rsidR="00305281">
        <w:t xml:space="preserve"> детей-сирот и детей, ост</w:t>
      </w:r>
      <w:r w:rsidR="0045179D">
        <w:t>авшихся без попечения родителей (в первоочередном порядке);</w:t>
      </w:r>
    </w:p>
    <w:p w:rsidR="0045179D" w:rsidRDefault="0045179D" w:rsidP="00305281">
      <w:pPr>
        <w:spacing w:line="276" w:lineRule="auto"/>
        <w:jc w:val="both"/>
      </w:pPr>
      <w:r>
        <w:t>3) родители (законные представители) детей участников специальной военной операции (в первоочередном порядке).</w:t>
      </w:r>
    </w:p>
    <w:p w:rsidR="004D7F95" w:rsidRDefault="0045179D" w:rsidP="00305281">
      <w:pPr>
        <w:spacing w:line="276" w:lineRule="auto"/>
        <w:jc w:val="both"/>
      </w:pPr>
      <w:r>
        <w:lastRenderedPageBreak/>
        <w:t>07.05.2024</w:t>
      </w:r>
      <w:r w:rsidR="00305281">
        <w:t xml:space="preserve"> подведены итоги открытого конкурса на приобретение п</w:t>
      </w:r>
      <w:r w:rsidR="009F6808">
        <w:t>утёвок. П</w:t>
      </w:r>
      <w:r>
        <w:t>о итогам конкурса приобретено 11</w:t>
      </w:r>
      <w:r w:rsidR="00305281">
        <w:t>0 путёвок в МОУ</w:t>
      </w:r>
      <w:r w:rsidR="009F6808">
        <w:t xml:space="preserve"> </w:t>
      </w:r>
      <w:r>
        <w:t>ДО ДООЦ имени Тани Савичевой: 45 путёвок на смену 02.06.2024-22.06.2024, 65 – на смену 25.06.2024-15.07.2024</w:t>
      </w:r>
      <w:r w:rsidR="00D24072">
        <w:t xml:space="preserve">. </w:t>
      </w:r>
      <w:proofErr w:type="gramStart"/>
      <w:r w:rsidR="00305281">
        <w:t>Частичная оплата за счёт средств муниципального бюджета при предоставлении п</w:t>
      </w:r>
      <w:r w:rsidR="00D24072">
        <w:t>утёвки в Детский оздоровительно-образовательный</w:t>
      </w:r>
      <w:r w:rsidR="00305281">
        <w:t xml:space="preserve"> центр им</w:t>
      </w:r>
      <w:r w:rsidR="00D24072">
        <w:t>ени Тани Са</w:t>
      </w:r>
      <w:r>
        <w:t>вичевой составляет 20160</w:t>
      </w:r>
      <w:r w:rsidR="00305281">
        <w:t xml:space="preserve"> руб. (75%</w:t>
      </w:r>
      <w:r>
        <w:t>) для работников муниципальных учреждений</w:t>
      </w:r>
      <w:r w:rsidR="00305281">
        <w:t xml:space="preserve"> </w:t>
      </w:r>
      <w:proofErr w:type="spellStart"/>
      <w:r w:rsidR="00305281">
        <w:t>Ш</w:t>
      </w:r>
      <w:r w:rsidR="00D24072">
        <w:t>атковского</w:t>
      </w:r>
      <w:proofErr w:type="spellEnd"/>
      <w:r w:rsidR="00D24072">
        <w:t xml:space="preserve"> муниципально</w:t>
      </w:r>
      <w:r w:rsidR="00CD4CC3">
        <w:t>го округа Нижегородской области</w:t>
      </w:r>
      <w:r w:rsidR="00D24072">
        <w:t>, законных представителей</w:t>
      </w:r>
      <w:r w:rsidR="00305281">
        <w:t xml:space="preserve"> детей-сирот и детей, ост</w:t>
      </w:r>
      <w:r w:rsidR="00CD4CC3">
        <w:t>авшихся без попечения родителей, родителей (законных представителей) детей участников специальной военной операции</w:t>
      </w:r>
      <w:r w:rsidR="00305281">
        <w:t xml:space="preserve"> Полная</w:t>
      </w:r>
      <w:r w:rsidR="00D24072">
        <w:t xml:space="preserve"> стоимость путёвки составляет</w:t>
      </w:r>
      <w:r w:rsidR="00CD4CC3">
        <w:t xml:space="preserve"> 2688</w:t>
      </w:r>
      <w:r w:rsidR="00D24072">
        <w:t>0</w:t>
      </w:r>
      <w:r w:rsidR="00305281">
        <w:t xml:space="preserve"> рублей.</w:t>
      </w:r>
      <w:proofErr w:type="gramEnd"/>
    </w:p>
    <w:p w:rsidR="00484648" w:rsidRDefault="00305281" w:rsidP="00D14CDC">
      <w:pPr>
        <w:spacing w:line="276" w:lineRule="auto"/>
        <w:jc w:val="both"/>
      </w:pPr>
      <w:r>
        <w:t>2</w:t>
      </w:r>
      <w:r w:rsidR="00D14CDC">
        <w:t xml:space="preserve">. </w:t>
      </w:r>
      <w:r w:rsidR="00D14CDC">
        <w:rPr>
          <w:b/>
        </w:rPr>
        <w:t>Калину</w:t>
      </w:r>
      <w:r w:rsidR="0095309A">
        <w:rPr>
          <w:b/>
        </w:rPr>
        <w:t xml:space="preserve"> О.В.</w:t>
      </w:r>
      <w:r w:rsidR="00D14CDC">
        <w:rPr>
          <w:b/>
        </w:rPr>
        <w:t xml:space="preserve">, </w:t>
      </w:r>
      <w:r w:rsidR="00D14CDC">
        <w:t>директора МОУ ДО ДООЦ имени Тани Савичевой, которая</w:t>
      </w:r>
      <w:r w:rsidR="004F3A9C">
        <w:t xml:space="preserve"> </w:t>
      </w:r>
      <w:r w:rsidR="0095309A">
        <w:t>проинформировала о</w:t>
      </w:r>
      <w:r w:rsidR="00323296">
        <w:t>б итогах подготовки</w:t>
      </w:r>
      <w:r w:rsidR="0095309A">
        <w:t xml:space="preserve"> МОУ ДО ДОО</w:t>
      </w:r>
      <w:r w:rsidR="00323296">
        <w:t xml:space="preserve">Ц имени Тани Савичевой к </w:t>
      </w:r>
      <w:r w:rsidR="0095309A">
        <w:t>оздоровительной кампании</w:t>
      </w:r>
      <w:r w:rsidR="00323296">
        <w:t xml:space="preserve"> в летний период</w:t>
      </w:r>
      <w:r w:rsidR="0095309A">
        <w:t>.</w:t>
      </w:r>
      <w:r w:rsidR="00E51C51" w:rsidRPr="00E51C51">
        <w:t xml:space="preserve"> </w:t>
      </w:r>
      <w:r w:rsidR="00E51C51">
        <w:t>Договоры на поставку пищевых продуктов заключены</w:t>
      </w:r>
      <w:r w:rsidR="00E51C51">
        <w:t xml:space="preserve">. </w:t>
      </w:r>
      <w:r w:rsidR="000E1CEC">
        <w:t>Нет п</w:t>
      </w:r>
      <w:r>
        <w:t>редпис</w:t>
      </w:r>
      <w:r w:rsidR="00BF097E">
        <w:t>аний</w:t>
      </w:r>
      <w:r>
        <w:t xml:space="preserve"> Государственного пожарного надзора.</w:t>
      </w:r>
      <w:r w:rsidR="00E51C51" w:rsidRPr="00E51C51">
        <w:t xml:space="preserve"> </w:t>
      </w:r>
      <w:r w:rsidR="00E51C51">
        <w:t>Противопожарное состояние учреждения соответствует требованиям.</w:t>
      </w:r>
      <w:r w:rsidR="0095309A">
        <w:t xml:space="preserve"> </w:t>
      </w:r>
      <w:r w:rsidR="000E1CEC">
        <w:t>Все работники</w:t>
      </w:r>
      <w:r w:rsidR="002E7009">
        <w:t xml:space="preserve"> прош</w:t>
      </w:r>
      <w:r w:rsidR="00156E08">
        <w:t>л</w:t>
      </w:r>
      <w:r w:rsidR="002E7009">
        <w:t>и</w:t>
      </w:r>
      <w:r w:rsidR="00CE28B3">
        <w:t xml:space="preserve"> гигиеническую</w:t>
      </w:r>
      <w:r w:rsidR="000A4712">
        <w:t xml:space="preserve"> аттестацию. </w:t>
      </w:r>
      <w:r w:rsidR="00F2544B">
        <w:t xml:space="preserve">В соответствии с выданным в 2023 году предписанием </w:t>
      </w:r>
      <w:proofErr w:type="spellStart"/>
      <w:r w:rsidR="00F2544B">
        <w:t>Роспотребнадзора</w:t>
      </w:r>
      <w:proofErr w:type="spellEnd"/>
      <w:r w:rsidR="00F2544B">
        <w:t xml:space="preserve"> оборудован новый санитарный узел для работников пищеблока в МОУ ДО ДООЦ имени Тани Савичевой к началу функционирования данного учреждения в 2024 году.</w:t>
      </w:r>
      <w:r w:rsidR="00BF097E">
        <w:t xml:space="preserve"> Для </w:t>
      </w:r>
      <w:r w:rsidR="00E51C51">
        <w:t xml:space="preserve">             </w:t>
      </w:r>
      <w:r w:rsidR="00BF097E">
        <w:t xml:space="preserve">80 учащихся </w:t>
      </w:r>
      <w:r w:rsidR="00455D04">
        <w:t xml:space="preserve">8 школ </w:t>
      </w:r>
      <w:proofErr w:type="spellStart"/>
      <w:r w:rsidR="00455D04">
        <w:t>Шатковского</w:t>
      </w:r>
      <w:proofErr w:type="spellEnd"/>
      <w:r w:rsidR="00455D04">
        <w:t xml:space="preserve"> муниципального округа Нижегородской области проведена с 22 по 28 мая в Детском оздоровительно-образовательном центре имени Тани Савичевой профильная военно-патриотическая смена. Начало первой летней</w:t>
      </w:r>
      <w:r w:rsidR="009642F9">
        <w:t xml:space="preserve"> см</w:t>
      </w:r>
      <w:r w:rsidR="00BF097E">
        <w:t>ены запланировано на 2 июня 2024</w:t>
      </w:r>
      <w:r w:rsidR="009642F9">
        <w:t xml:space="preserve"> года.</w:t>
      </w:r>
    </w:p>
    <w:p w:rsidR="001628DE" w:rsidRDefault="000E1CEC" w:rsidP="00D14CDC">
      <w:pPr>
        <w:spacing w:line="276" w:lineRule="auto"/>
        <w:jc w:val="both"/>
      </w:pPr>
      <w:r>
        <w:t>3</w:t>
      </w:r>
      <w:r w:rsidR="00510641">
        <w:t xml:space="preserve">. </w:t>
      </w:r>
      <w:r w:rsidR="00510641">
        <w:rPr>
          <w:b/>
        </w:rPr>
        <w:t xml:space="preserve">Мальцева В.В., </w:t>
      </w:r>
      <w:r w:rsidR="00510641">
        <w:t>управляющего</w:t>
      </w:r>
      <w:r w:rsidR="00510641">
        <w:rPr>
          <w:b/>
        </w:rPr>
        <w:t xml:space="preserve"> </w:t>
      </w:r>
      <w:r w:rsidR="00510641">
        <w:t>директор</w:t>
      </w:r>
      <w:proofErr w:type="gramStart"/>
      <w:r w:rsidR="00510641">
        <w:t>а ООО</w:t>
      </w:r>
      <w:proofErr w:type="gramEnd"/>
      <w:r w:rsidR="00510641">
        <w:t xml:space="preserve"> «</w:t>
      </w:r>
      <w:proofErr w:type="spellStart"/>
      <w:r w:rsidR="00510641">
        <w:t>Кипячий</w:t>
      </w:r>
      <w:proofErr w:type="spellEnd"/>
      <w:r w:rsidR="00510641">
        <w:t xml:space="preserve"> ключ», который проинформировал об итогах подготовки ДОЛ «Журавли» к оздоровительной кампании в летний период. Договор на организацию питания с ООО «</w:t>
      </w:r>
      <w:proofErr w:type="spellStart"/>
      <w:r w:rsidR="00510641">
        <w:t>ТриА</w:t>
      </w:r>
      <w:proofErr w:type="spellEnd"/>
      <w:r w:rsidR="00510641">
        <w:t>» заключен. Противопожарное состояние организации удовлетворительное. Штаты укомплектованы на 100%. Работники прошли гигиеническую аттестацию. Проведены мероприятия по охране труда: те</w:t>
      </w:r>
      <w:r w:rsidR="0027545A">
        <w:t>хническая документация</w:t>
      </w:r>
      <w:r w:rsidR="00510641">
        <w:t>, установочные приказы и инстру</w:t>
      </w:r>
      <w:r w:rsidR="0027545A">
        <w:t>кции по охране труда в наличии</w:t>
      </w:r>
      <w:r w:rsidR="00510641">
        <w:t>, об</w:t>
      </w:r>
      <w:r w:rsidR="00D3422F">
        <w:t>учение и инструктаж проведены. Начало первой смены</w:t>
      </w:r>
      <w:r w:rsidR="00510641">
        <w:t xml:space="preserve"> в </w:t>
      </w:r>
      <w:r w:rsidR="00D3422F">
        <w:t xml:space="preserve">                 </w:t>
      </w:r>
      <w:r w:rsidR="00510641">
        <w:t xml:space="preserve">ДОЛ </w:t>
      </w:r>
      <w:r w:rsidR="00D3422F">
        <w:t>«Журавли» запланировано</w:t>
      </w:r>
      <w:r w:rsidR="00522045">
        <w:t xml:space="preserve"> </w:t>
      </w:r>
      <w:r w:rsidR="00D3422F">
        <w:t>на 4 июня 2024</w:t>
      </w:r>
      <w:r w:rsidR="00510641">
        <w:t xml:space="preserve"> года.</w:t>
      </w:r>
      <w:r w:rsidR="0027545A">
        <w:t xml:space="preserve"> Также Мальцев В.В. </w:t>
      </w:r>
      <w:r w:rsidR="00FE0B20">
        <w:t>проинформировал</w:t>
      </w:r>
      <w:r w:rsidR="00156E08">
        <w:t xml:space="preserve"> </w:t>
      </w:r>
      <w:r w:rsidR="002548E9">
        <w:t>об итогах подготовки</w:t>
      </w:r>
      <w:r w:rsidR="007D361D">
        <w:t xml:space="preserve"> ДСОККД «</w:t>
      </w:r>
      <w:proofErr w:type="spellStart"/>
      <w:r w:rsidR="007D361D">
        <w:t>Кипячий</w:t>
      </w:r>
      <w:proofErr w:type="spellEnd"/>
      <w:r w:rsidR="007D361D">
        <w:t xml:space="preserve"> ключ</w:t>
      </w:r>
      <w:r w:rsidR="00FE0B20">
        <w:t xml:space="preserve">» </w:t>
      </w:r>
      <w:r w:rsidR="002548E9">
        <w:t xml:space="preserve">к </w:t>
      </w:r>
      <w:r w:rsidR="007D361D">
        <w:t>оздоровительной кампании</w:t>
      </w:r>
      <w:r w:rsidR="002548E9">
        <w:t xml:space="preserve"> в летний период</w:t>
      </w:r>
      <w:r w:rsidR="000A4712">
        <w:t>. Договор на организацию питания с ООО «</w:t>
      </w:r>
      <w:proofErr w:type="spellStart"/>
      <w:r w:rsidR="000A4712">
        <w:t>ТриА</w:t>
      </w:r>
      <w:proofErr w:type="spellEnd"/>
      <w:r w:rsidR="000A4712">
        <w:t>» заключен</w:t>
      </w:r>
      <w:r w:rsidR="00B557EC">
        <w:t xml:space="preserve">. </w:t>
      </w:r>
      <w:r w:rsidR="007D361D">
        <w:t>Противопожарное состояни</w:t>
      </w:r>
      <w:r w:rsidR="00B65B54">
        <w:t>е орган</w:t>
      </w:r>
      <w:r w:rsidR="0027545A">
        <w:t>изации</w:t>
      </w:r>
      <w:r w:rsidR="00A6002C">
        <w:t xml:space="preserve"> удовлетворительно</w:t>
      </w:r>
      <w:r w:rsidR="00B557EC">
        <w:t>е</w:t>
      </w:r>
      <w:r w:rsidR="007D361D">
        <w:t>. Штат</w:t>
      </w:r>
      <w:r w:rsidR="000A4712">
        <w:t>ы</w:t>
      </w:r>
      <w:r w:rsidR="007D361D">
        <w:t xml:space="preserve"> укомплектован</w:t>
      </w:r>
      <w:r w:rsidR="000A4712">
        <w:t>ы</w:t>
      </w:r>
      <w:r w:rsidR="007D361D">
        <w:t xml:space="preserve"> на</w:t>
      </w:r>
      <w:r w:rsidR="000A4712">
        <w:t xml:space="preserve"> 100%. Работники</w:t>
      </w:r>
      <w:r w:rsidR="007D361D">
        <w:t xml:space="preserve"> прошли гиги</w:t>
      </w:r>
      <w:r w:rsidR="000A4712">
        <w:t xml:space="preserve">еническую аттестацию. Проведены </w:t>
      </w:r>
      <w:r w:rsidR="007D361D">
        <w:t>мероприятия по охране труда: тех</w:t>
      </w:r>
      <w:r w:rsidR="00B65B54">
        <w:t>ническая документация в наличии,</w:t>
      </w:r>
      <w:r w:rsidR="007D361D">
        <w:t xml:space="preserve"> установочные приказы и инструкции по охране труда разработаны, обучение и инструктаж проведены.</w:t>
      </w:r>
      <w:r w:rsidR="00B557EC">
        <w:t xml:space="preserve"> Начало первой см</w:t>
      </w:r>
      <w:r w:rsidR="00D800CE">
        <w:t>ены запланирова</w:t>
      </w:r>
      <w:r w:rsidR="00D3422F">
        <w:t>но на 1 июня 2024</w:t>
      </w:r>
      <w:r w:rsidR="009642F9">
        <w:t xml:space="preserve"> год</w:t>
      </w:r>
      <w:r w:rsidR="00B65B54">
        <w:t>а</w:t>
      </w:r>
      <w:r w:rsidR="009642F9">
        <w:t>.</w:t>
      </w:r>
    </w:p>
    <w:p w:rsidR="007D361D" w:rsidRDefault="004C1482" w:rsidP="00D14CDC">
      <w:pPr>
        <w:spacing w:line="276" w:lineRule="auto"/>
        <w:jc w:val="both"/>
      </w:pPr>
      <w:r>
        <w:t>4</w:t>
      </w:r>
      <w:r w:rsidR="00D14CDC" w:rsidRPr="00D14CDC">
        <w:t>.</w:t>
      </w:r>
      <w:r w:rsidR="00D14CDC">
        <w:rPr>
          <w:b/>
        </w:rPr>
        <w:t xml:space="preserve"> Лобанову</w:t>
      </w:r>
      <w:r w:rsidR="007D361D" w:rsidRPr="004A7610">
        <w:rPr>
          <w:b/>
        </w:rPr>
        <w:t xml:space="preserve"> Г.В.</w:t>
      </w:r>
      <w:r w:rsidR="00D14CDC">
        <w:rPr>
          <w:b/>
        </w:rPr>
        <w:t xml:space="preserve">, </w:t>
      </w:r>
      <w:r w:rsidR="00D14CDC">
        <w:t xml:space="preserve">начальника отдела образования администрации </w:t>
      </w:r>
      <w:proofErr w:type="spellStart"/>
      <w:r w:rsidR="00D14CDC">
        <w:t>Ш</w:t>
      </w:r>
      <w:r w:rsidR="008E7DF8">
        <w:t>атковского</w:t>
      </w:r>
      <w:proofErr w:type="spellEnd"/>
      <w:r w:rsidR="008E7DF8">
        <w:t xml:space="preserve"> муниципального округа Нижегородской области</w:t>
      </w:r>
      <w:r w:rsidR="00D14CDC">
        <w:t>, которая</w:t>
      </w:r>
      <w:r w:rsidR="007D361D">
        <w:t xml:space="preserve"> рассказала об организации отдыха, оздоровления и занятости детей и молодёжи</w:t>
      </w:r>
      <w:r w:rsidR="00481524">
        <w:t xml:space="preserve"> в </w:t>
      </w:r>
      <w:proofErr w:type="spellStart"/>
      <w:r w:rsidR="00481524">
        <w:t>Шатков</w:t>
      </w:r>
      <w:r w:rsidR="008E7DF8">
        <w:t>ском</w:t>
      </w:r>
      <w:proofErr w:type="spellEnd"/>
      <w:r w:rsidR="008E7DF8">
        <w:t xml:space="preserve"> муниципальном округе Нижегородской области</w:t>
      </w:r>
      <w:r w:rsidR="00BE447D">
        <w:t xml:space="preserve"> в 2</w:t>
      </w:r>
      <w:r w:rsidR="00FF29BB">
        <w:t>024</w:t>
      </w:r>
      <w:r w:rsidR="00E53A60">
        <w:t xml:space="preserve"> году</w:t>
      </w:r>
      <w:r w:rsidR="004464E0">
        <w:t>.</w:t>
      </w:r>
      <w:r w:rsidR="0000491E">
        <w:t xml:space="preserve"> В </w:t>
      </w:r>
      <w:proofErr w:type="spellStart"/>
      <w:r w:rsidR="0000491E">
        <w:t>Шатковском</w:t>
      </w:r>
      <w:proofErr w:type="spellEnd"/>
      <w:r w:rsidR="0000491E">
        <w:t xml:space="preserve"> муниципальном округе Нижегородской области создана и развивается социальная инфраструктура, ориентированная на организованный отдых, оздоровление и занятость детей и молодёжи. В соответствии с нормативными правовыми документами по вопросам организации отдыха, оздоровления, занятости детей и молодёжи в </w:t>
      </w:r>
      <w:proofErr w:type="spellStart"/>
      <w:r w:rsidR="0000491E">
        <w:t>Шатковском</w:t>
      </w:r>
      <w:proofErr w:type="spellEnd"/>
      <w:r w:rsidR="0000491E">
        <w:t xml:space="preserve"> муниципальном округе Нижегородской области организовано проведение летней оздоровительной кампании.</w:t>
      </w:r>
      <w:r w:rsidR="004464E0">
        <w:t xml:space="preserve"> </w:t>
      </w:r>
      <w:r w:rsidR="00786C78">
        <w:t>К работе в летний период запланировано 3 загородных детских оздоровитель</w:t>
      </w:r>
      <w:r w:rsidR="001E3970">
        <w:t xml:space="preserve">ных лагеря </w:t>
      </w:r>
      <w:r w:rsidR="001E3970">
        <w:lastRenderedPageBreak/>
        <w:t xml:space="preserve">(центра), из которых </w:t>
      </w:r>
      <w:r w:rsidR="00786C78">
        <w:t>1 сана</w:t>
      </w:r>
      <w:r w:rsidR="001E3970">
        <w:t>торно-оздоровительный; 9</w:t>
      </w:r>
      <w:r w:rsidR="00786C78">
        <w:t xml:space="preserve"> лагерей с дне</w:t>
      </w:r>
      <w:r w:rsidR="001E3970">
        <w:t>вным пребыванием детей на базах 9</w:t>
      </w:r>
      <w:r w:rsidR="00786C78">
        <w:t xml:space="preserve"> общеобразоват</w:t>
      </w:r>
      <w:r w:rsidR="001E3970">
        <w:t>ельных учреждений для отдыха 570</w:t>
      </w:r>
      <w:r w:rsidR="00786C78">
        <w:t xml:space="preserve"> детей; 5 лагерей труда и отдыха на базах 5 общеобразо</w:t>
      </w:r>
      <w:r w:rsidR="001E3970">
        <w:t>вательных учреждений (охват – 67 подростков</w:t>
      </w:r>
      <w:r w:rsidR="00FF29BB">
        <w:t>)</w:t>
      </w:r>
      <w:r w:rsidR="00786C78">
        <w:t>.</w:t>
      </w:r>
      <w:r w:rsidR="00767094">
        <w:t xml:space="preserve"> </w:t>
      </w:r>
      <w:r w:rsidR="001E3970">
        <w:t>Проведена приёмка в</w:t>
      </w:r>
      <w:r w:rsidR="00786C78">
        <w:t>се</w:t>
      </w:r>
      <w:r w:rsidR="001E3970">
        <w:t>х лагерей</w:t>
      </w:r>
      <w:r w:rsidR="0053782B">
        <w:t xml:space="preserve"> </w:t>
      </w:r>
      <w:r w:rsidR="000B6CB0">
        <w:t>муниципальными межведомственными</w:t>
      </w:r>
      <w:r w:rsidR="0053782B">
        <w:t xml:space="preserve"> комиссиями, состав которых утверждён постановлением администрации </w:t>
      </w:r>
      <w:proofErr w:type="spellStart"/>
      <w:r w:rsidR="0053782B">
        <w:t>Шатковс</w:t>
      </w:r>
      <w:r w:rsidR="00786C78">
        <w:t>кого</w:t>
      </w:r>
      <w:proofErr w:type="spellEnd"/>
      <w:r w:rsidR="00786C78">
        <w:t xml:space="preserve"> муниц</w:t>
      </w:r>
      <w:r w:rsidR="001E3970">
        <w:t>ипального ок</w:t>
      </w:r>
      <w:r w:rsidR="00FF29BB">
        <w:t>руга Нижегородской области от 26.02.2024</w:t>
      </w:r>
      <w:r w:rsidR="001E3970">
        <w:t xml:space="preserve"> </w:t>
      </w:r>
      <w:r w:rsidR="00CF1E3D">
        <w:t>№</w:t>
      </w:r>
      <w:r w:rsidR="00FF29BB">
        <w:t xml:space="preserve"> 233</w:t>
      </w:r>
      <w:r w:rsidR="0053782B">
        <w:t xml:space="preserve"> «Об организации отдыха, оздоровления и занятости детей и молодёжи </w:t>
      </w:r>
      <w:proofErr w:type="spellStart"/>
      <w:r w:rsidR="0053782B">
        <w:t>Шатковск</w:t>
      </w:r>
      <w:r w:rsidR="001E3970">
        <w:t>ого</w:t>
      </w:r>
      <w:proofErr w:type="spellEnd"/>
      <w:r w:rsidR="001E3970">
        <w:t xml:space="preserve"> муниципального окр</w:t>
      </w:r>
      <w:r w:rsidR="00FF29BB">
        <w:t>уга Нижегородской области в 2024</w:t>
      </w:r>
      <w:r w:rsidR="0053782B">
        <w:t xml:space="preserve"> году».</w:t>
      </w:r>
      <w:r w:rsidR="00786C78">
        <w:t xml:space="preserve"> Для организации зан</w:t>
      </w:r>
      <w:r w:rsidR="00ED6E90">
        <w:t>я</w:t>
      </w:r>
      <w:r w:rsidR="00786C78">
        <w:t>тости детей в ле</w:t>
      </w:r>
      <w:r w:rsidR="00ED6E90">
        <w:t>т</w:t>
      </w:r>
      <w:r w:rsidR="00786C78">
        <w:t xml:space="preserve">ний </w:t>
      </w:r>
      <w:r w:rsidR="00ED6E90">
        <w:t>п</w:t>
      </w:r>
      <w:r w:rsidR="00786C78">
        <w:t>е</w:t>
      </w:r>
      <w:r w:rsidR="00ED6E90">
        <w:t>р</w:t>
      </w:r>
      <w:r w:rsidR="00FF29BB">
        <w:t>иод 2024</w:t>
      </w:r>
      <w:r w:rsidR="001E3970">
        <w:t xml:space="preserve"> года в </w:t>
      </w:r>
      <w:proofErr w:type="spellStart"/>
      <w:r w:rsidR="001E3970">
        <w:t>Шатковском</w:t>
      </w:r>
      <w:proofErr w:type="spellEnd"/>
      <w:r w:rsidR="001E3970">
        <w:t xml:space="preserve"> муниципальном округе Нижегородской области</w:t>
      </w:r>
      <w:r w:rsidR="00786C78">
        <w:t xml:space="preserve"> запланирована реализация таких форм, как трудовые объединения, прогулочные группы, экскурсии, «Дворовая практика», временное трудоус</w:t>
      </w:r>
      <w:r w:rsidR="00ED6E90">
        <w:t>т</w:t>
      </w:r>
      <w:r w:rsidR="001E3970">
        <w:t xml:space="preserve">ройство. В соответствии с постановлением администрации </w:t>
      </w:r>
      <w:proofErr w:type="spellStart"/>
      <w:r w:rsidR="001E3970">
        <w:t>Шатковского</w:t>
      </w:r>
      <w:proofErr w:type="spellEnd"/>
      <w:r w:rsidR="001E3970">
        <w:t xml:space="preserve"> муниципального ок</w:t>
      </w:r>
      <w:r w:rsidR="00FF29BB">
        <w:t>руга Нижегородской области от 20.05.2024 № 565</w:t>
      </w:r>
      <w:r w:rsidR="001E3970">
        <w:t xml:space="preserve"> «Об организации</w:t>
      </w:r>
      <w:r w:rsidR="00FF29BB">
        <w:t xml:space="preserve"> работы дворовой площадки в 2024</w:t>
      </w:r>
      <w:r w:rsidR="001E3970">
        <w:t xml:space="preserve"> году» у</w:t>
      </w:r>
      <w:r w:rsidR="00786C78">
        <w:t>чреждение</w:t>
      </w:r>
      <w:r w:rsidR="001E3970">
        <w:t>м</w:t>
      </w:r>
      <w:r w:rsidR="00786C78">
        <w:t>-куратор</w:t>
      </w:r>
      <w:r w:rsidR="001E3970">
        <w:t>ом, ответственным</w:t>
      </w:r>
      <w:r w:rsidR="00786C78">
        <w:t xml:space="preserve"> за реализацию областног</w:t>
      </w:r>
      <w:r w:rsidR="001E3970">
        <w:t>о проекта «Дворовая практика», определено</w:t>
      </w:r>
      <w:r w:rsidR="00786C78">
        <w:t xml:space="preserve"> </w:t>
      </w:r>
      <w:r w:rsidR="001E3970">
        <w:t xml:space="preserve">   </w:t>
      </w:r>
      <w:r w:rsidR="00786C78">
        <w:t>МОУ ДО «Детско-юношеский центр»</w:t>
      </w:r>
      <w:r w:rsidR="00B45474">
        <w:t xml:space="preserve"> </w:t>
      </w:r>
      <w:r w:rsidR="00E27FF2">
        <w:t>(информационная справка прилагается).</w:t>
      </w:r>
    </w:p>
    <w:p w:rsidR="004A7610" w:rsidRDefault="00ED6E90" w:rsidP="00D14CDC">
      <w:pPr>
        <w:spacing w:line="276" w:lineRule="auto"/>
        <w:jc w:val="both"/>
      </w:pPr>
      <w:r>
        <w:t>5</w:t>
      </w:r>
      <w:r w:rsidR="00D14CDC" w:rsidRPr="00D14CDC">
        <w:t>.</w:t>
      </w:r>
      <w:r w:rsidR="006E5FCE">
        <w:rPr>
          <w:b/>
        </w:rPr>
        <w:t xml:space="preserve"> </w:t>
      </w:r>
      <w:proofErr w:type="spellStart"/>
      <w:r w:rsidR="006E5FCE">
        <w:rPr>
          <w:b/>
        </w:rPr>
        <w:t>Бурину</w:t>
      </w:r>
      <w:proofErr w:type="spellEnd"/>
      <w:r w:rsidR="006E5FCE">
        <w:rPr>
          <w:b/>
        </w:rPr>
        <w:t xml:space="preserve"> О</w:t>
      </w:r>
      <w:r w:rsidR="00931813">
        <w:rPr>
          <w:b/>
        </w:rPr>
        <w:t>.Г</w:t>
      </w:r>
      <w:r w:rsidR="004A7610" w:rsidRPr="004A7610">
        <w:rPr>
          <w:b/>
        </w:rPr>
        <w:t>.</w:t>
      </w:r>
      <w:r w:rsidR="00931813">
        <w:rPr>
          <w:b/>
        </w:rPr>
        <w:t xml:space="preserve">, </w:t>
      </w:r>
      <w:r w:rsidR="006E5FCE">
        <w:t>кадрового к</w:t>
      </w:r>
      <w:r w:rsidR="009C1E9A">
        <w:t xml:space="preserve">онсультанта </w:t>
      </w:r>
      <w:proofErr w:type="spellStart"/>
      <w:r w:rsidR="009C1E9A">
        <w:t>Шатковского</w:t>
      </w:r>
      <w:proofErr w:type="spellEnd"/>
      <w:r w:rsidR="006E5FCE">
        <w:t xml:space="preserve"> филиала</w:t>
      </w:r>
      <w:r w:rsidR="00D14CDC">
        <w:t xml:space="preserve"> ГКУ</w:t>
      </w:r>
      <w:r w:rsidR="006E5FCE">
        <w:t xml:space="preserve"> НО «Н</w:t>
      </w:r>
      <w:r w:rsidR="00D14CDC">
        <w:t>ЦЗН</w:t>
      </w:r>
      <w:r w:rsidR="00931813">
        <w:t>»</w:t>
      </w:r>
      <w:r w:rsidR="00D14CDC">
        <w:t xml:space="preserve">, </w:t>
      </w:r>
      <w:proofErr w:type="gramStart"/>
      <w:r w:rsidR="00D14CDC">
        <w:t>которая</w:t>
      </w:r>
      <w:proofErr w:type="gramEnd"/>
      <w:r w:rsidR="00B45474">
        <w:t xml:space="preserve"> </w:t>
      </w:r>
      <w:r w:rsidR="00107800">
        <w:t xml:space="preserve">предоставила информацию об организации </w:t>
      </w:r>
      <w:r w:rsidR="00767040">
        <w:t>временной трудовой занятости несовершеннолетних</w:t>
      </w:r>
      <w:r w:rsidR="00107800">
        <w:t xml:space="preserve"> в </w:t>
      </w:r>
      <w:r w:rsidR="00767040">
        <w:t xml:space="preserve">летний </w:t>
      </w:r>
      <w:r w:rsidR="009C1E9A">
        <w:t>период 2024</w:t>
      </w:r>
      <w:r w:rsidR="00107800">
        <w:t xml:space="preserve"> года.</w:t>
      </w:r>
      <w:r w:rsidR="001F6DC8">
        <w:t xml:space="preserve"> </w:t>
      </w:r>
      <w:proofErr w:type="gramStart"/>
      <w:r w:rsidR="001F6DC8">
        <w:t>В целях трудового воспитания и пропаганды добросовестного отношения к труду, социальной адаптации, профилактики безнадзорности подрост</w:t>
      </w:r>
      <w:r w:rsidR="00585E38">
        <w:t xml:space="preserve">ков </w:t>
      </w:r>
      <w:proofErr w:type="spellStart"/>
      <w:r w:rsidR="00585E38">
        <w:t>Шатковский</w:t>
      </w:r>
      <w:proofErr w:type="spellEnd"/>
      <w:r w:rsidR="001F6DC8">
        <w:t xml:space="preserve"> филиал</w:t>
      </w:r>
      <w:r w:rsidR="00107800">
        <w:t xml:space="preserve"> ГКУ</w:t>
      </w:r>
      <w:r w:rsidR="001F6DC8">
        <w:t xml:space="preserve"> НО «Н</w:t>
      </w:r>
      <w:r w:rsidR="00107800">
        <w:t>ЦЗН</w:t>
      </w:r>
      <w:r w:rsidR="00AE1BF0">
        <w:t>»</w:t>
      </w:r>
      <w:r w:rsidR="006867D5">
        <w:t xml:space="preserve"> проводит</w:t>
      </w:r>
      <w:r w:rsidR="001F6DC8">
        <w:t xml:space="preserve"> большую</w:t>
      </w:r>
      <w:r w:rsidR="006867D5">
        <w:t xml:space="preserve"> работу по организации занятости несовершеннолетних гра</w:t>
      </w:r>
      <w:r w:rsidR="001F6DC8">
        <w:t>ждан совместно с ПДН</w:t>
      </w:r>
      <w:r w:rsidR="006867D5">
        <w:t xml:space="preserve"> О</w:t>
      </w:r>
      <w:r w:rsidR="001F6DC8">
        <w:t xml:space="preserve">тдела </w:t>
      </w:r>
      <w:r w:rsidR="006867D5">
        <w:t>МВД</w:t>
      </w:r>
      <w:r w:rsidR="001F6DC8">
        <w:t xml:space="preserve"> России «</w:t>
      </w:r>
      <w:proofErr w:type="spellStart"/>
      <w:r w:rsidR="001F6DC8">
        <w:t>Шатковский</w:t>
      </w:r>
      <w:proofErr w:type="spellEnd"/>
      <w:r w:rsidR="001F6DC8">
        <w:t>»</w:t>
      </w:r>
      <w:r w:rsidR="006867D5">
        <w:t>, К</w:t>
      </w:r>
      <w:r w:rsidR="001F6DC8">
        <w:t xml:space="preserve">ДН и ЗП при администрации </w:t>
      </w:r>
      <w:proofErr w:type="spellStart"/>
      <w:r w:rsidR="001F6DC8">
        <w:t>Шатковского</w:t>
      </w:r>
      <w:proofErr w:type="spellEnd"/>
      <w:r w:rsidR="001F6DC8">
        <w:t xml:space="preserve"> муниципального округа Нижегородской области</w:t>
      </w:r>
      <w:r w:rsidR="006867D5">
        <w:t>, отделом образования</w:t>
      </w:r>
      <w:r w:rsidR="001F6DC8">
        <w:t xml:space="preserve"> администрации </w:t>
      </w:r>
      <w:proofErr w:type="spellStart"/>
      <w:r w:rsidR="001F6DC8">
        <w:t>Шатковского</w:t>
      </w:r>
      <w:proofErr w:type="spellEnd"/>
      <w:r w:rsidR="001F6DC8">
        <w:t xml:space="preserve"> муниципального округа Нижегородской области</w:t>
      </w:r>
      <w:r w:rsidR="006867D5">
        <w:t>, общественными организациями и объединениями, а также во</w:t>
      </w:r>
      <w:proofErr w:type="gramEnd"/>
      <w:r w:rsidR="006867D5">
        <w:t xml:space="preserve"> </w:t>
      </w:r>
      <w:proofErr w:type="gramStart"/>
      <w:r w:rsidR="006867D5">
        <w:t>в</w:t>
      </w:r>
      <w:r w:rsidR="00000909">
        <w:t>заимодействии</w:t>
      </w:r>
      <w:proofErr w:type="gramEnd"/>
      <w:r w:rsidR="00000909">
        <w:t xml:space="preserve"> с работодате</w:t>
      </w:r>
      <w:r w:rsidR="00EA4FDA">
        <w:t>лями. За летний период</w:t>
      </w:r>
      <w:r w:rsidR="00AE1BF0">
        <w:t xml:space="preserve"> планируется</w:t>
      </w:r>
      <w:r w:rsidR="00EA4FDA">
        <w:t xml:space="preserve"> осуществить</w:t>
      </w:r>
      <w:r w:rsidR="008822CD">
        <w:t xml:space="preserve"> </w:t>
      </w:r>
      <w:r w:rsidR="00107800">
        <w:t>благоустройство</w:t>
      </w:r>
      <w:r w:rsidR="008822CD">
        <w:t xml:space="preserve"> школьных, поселковых, сельских территорий и мемориаль</w:t>
      </w:r>
      <w:r w:rsidR="00EA4FDA">
        <w:t>ных комплексов</w:t>
      </w:r>
      <w:r w:rsidR="00AE1BF0">
        <w:t xml:space="preserve"> и т.д.</w:t>
      </w:r>
      <w:r w:rsidR="00EA4FDA">
        <w:t xml:space="preserve"> </w:t>
      </w:r>
      <w:r w:rsidR="004A7610">
        <w:t>(информационная справка прилагается).</w:t>
      </w:r>
    </w:p>
    <w:p w:rsidR="004A7610" w:rsidRDefault="00AE1BF0" w:rsidP="00D14CDC">
      <w:pPr>
        <w:spacing w:line="276" w:lineRule="auto"/>
        <w:jc w:val="both"/>
      </w:pPr>
      <w:r>
        <w:t>6</w:t>
      </w:r>
      <w:r w:rsidR="00D14CDC" w:rsidRPr="00D14CDC">
        <w:t>.</w:t>
      </w:r>
      <w:r w:rsidR="00D14CDC">
        <w:rPr>
          <w:b/>
        </w:rPr>
        <w:t xml:space="preserve"> Андрееву</w:t>
      </w:r>
      <w:r w:rsidR="004A7610" w:rsidRPr="00115E39">
        <w:rPr>
          <w:b/>
        </w:rPr>
        <w:t xml:space="preserve"> Д.В.</w:t>
      </w:r>
      <w:r w:rsidR="00D14CDC">
        <w:rPr>
          <w:b/>
        </w:rPr>
        <w:t xml:space="preserve">, </w:t>
      </w:r>
      <w:r w:rsidR="00D14CDC">
        <w:t xml:space="preserve">методиста ИДК отдела образования администрации </w:t>
      </w:r>
      <w:proofErr w:type="spellStart"/>
      <w:r w:rsidR="00D14CDC">
        <w:t>Ш</w:t>
      </w:r>
      <w:r w:rsidR="007A14DE">
        <w:t>атковского</w:t>
      </w:r>
      <w:proofErr w:type="spellEnd"/>
      <w:r w:rsidR="007A14DE">
        <w:t xml:space="preserve"> муниципального округа Нижегородской области</w:t>
      </w:r>
      <w:r w:rsidR="00D14CDC">
        <w:t>, которая</w:t>
      </w:r>
      <w:r w:rsidR="007A14DE">
        <w:t xml:space="preserve"> сообщила, что организована работа по</w:t>
      </w:r>
      <w:r w:rsidR="006678EC">
        <w:t xml:space="preserve"> заключению</w:t>
      </w:r>
      <w:r w:rsidR="00492467">
        <w:t xml:space="preserve"> договоров</w:t>
      </w:r>
      <w:r w:rsidR="0000362F">
        <w:t xml:space="preserve"> страхования детей </w:t>
      </w:r>
      <w:r w:rsidR="006678EC">
        <w:t>на период пребывания в лагере.</w:t>
      </w:r>
    </w:p>
    <w:p w:rsidR="00256FA0" w:rsidRPr="00281744" w:rsidRDefault="00AE1BF0" w:rsidP="00D14CDC">
      <w:pPr>
        <w:spacing w:line="276" w:lineRule="auto"/>
        <w:jc w:val="both"/>
      </w:pPr>
      <w:r>
        <w:t>7</w:t>
      </w:r>
      <w:r w:rsidR="00D14CDC" w:rsidRPr="00D14CDC">
        <w:t>.</w:t>
      </w:r>
      <w:r w:rsidR="00D14CDC">
        <w:rPr>
          <w:b/>
        </w:rPr>
        <w:t xml:space="preserve"> Лобанову</w:t>
      </w:r>
      <w:r w:rsidR="00C46E4F" w:rsidRPr="00115E39">
        <w:rPr>
          <w:b/>
        </w:rPr>
        <w:t xml:space="preserve"> Г.В.</w:t>
      </w:r>
      <w:r w:rsidR="00D14CDC">
        <w:rPr>
          <w:b/>
        </w:rPr>
        <w:t xml:space="preserve">, </w:t>
      </w:r>
      <w:r w:rsidR="00D14CDC">
        <w:t xml:space="preserve">начальника отдела образования администрации </w:t>
      </w:r>
      <w:proofErr w:type="spellStart"/>
      <w:r w:rsidR="00D14CDC">
        <w:t>Ш</w:t>
      </w:r>
      <w:r w:rsidR="00C35FB6">
        <w:t>атковского</w:t>
      </w:r>
      <w:proofErr w:type="spellEnd"/>
      <w:r w:rsidR="00C35FB6">
        <w:t xml:space="preserve"> муниципального округа Нижегородской области</w:t>
      </w:r>
      <w:r w:rsidR="00D14CDC">
        <w:t>, которая</w:t>
      </w:r>
      <w:r w:rsidR="00C46E4F">
        <w:t xml:space="preserve"> проинформировала об обеспеч</w:t>
      </w:r>
      <w:r w:rsidR="00115E39">
        <w:t>е</w:t>
      </w:r>
      <w:r w:rsidR="00C46E4F">
        <w:t>нии комплексной б</w:t>
      </w:r>
      <w:r w:rsidR="00586DE2">
        <w:t>езопасности в организациях отдыха детей и их оздоровления</w:t>
      </w:r>
      <w:r w:rsidR="00B079FE">
        <w:t xml:space="preserve">. </w:t>
      </w:r>
      <w:r w:rsidR="0034387E">
        <w:t>Организациями</w:t>
      </w:r>
      <w:r w:rsidR="00586DE2">
        <w:t>, организующими отдых</w:t>
      </w:r>
      <w:r>
        <w:t xml:space="preserve"> детей</w:t>
      </w:r>
      <w:r w:rsidR="00586DE2">
        <w:t xml:space="preserve"> и</w:t>
      </w:r>
      <w:r>
        <w:t xml:space="preserve"> их оздоровление</w:t>
      </w:r>
      <w:r w:rsidR="00586DE2">
        <w:t xml:space="preserve">, заключены договоры на </w:t>
      </w:r>
      <w:proofErr w:type="spellStart"/>
      <w:r w:rsidR="00586DE2">
        <w:t>акарицидную</w:t>
      </w:r>
      <w:proofErr w:type="spellEnd"/>
      <w:r w:rsidR="00586DE2">
        <w:t xml:space="preserve"> обработку территории,</w:t>
      </w:r>
      <w:r w:rsidR="006C7EF9">
        <w:t xml:space="preserve"> </w:t>
      </w:r>
      <w:r w:rsidR="00C46E4F">
        <w:t xml:space="preserve">проведение </w:t>
      </w:r>
      <w:proofErr w:type="spellStart"/>
      <w:r w:rsidR="00C46E4F">
        <w:t>де</w:t>
      </w:r>
      <w:r w:rsidR="00FD43DB">
        <w:t>ратизационных</w:t>
      </w:r>
      <w:proofErr w:type="spellEnd"/>
      <w:r w:rsidR="00FD43DB">
        <w:t xml:space="preserve"> мероприятий</w:t>
      </w:r>
      <w:r w:rsidR="00C46E4F">
        <w:t xml:space="preserve">. </w:t>
      </w:r>
      <w:r w:rsidR="00484183">
        <w:t>Прот</w:t>
      </w:r>
      <w:r w:rsidR="0034387E">
        <w:t>ивопожарное состояние организаций</w:t>
      </w:r>
      <w:r w:rsidR="00484183">
        <w:t xml:space="preserve"> соответствует требованиям</w:t>
      </w:r>
      <w:r w:rsidR="00DD54CC">
        <w:t>.</w:t>
      </w:r>
      <w:r w:rsidR="00B45474">
        <w:t xml:space="preserve"> </w:t>
      </w:r>
      <w:r w:rsidR="00484183" w:rsidRPr="00484183">
        <w:t xml:space="preserve">Одним из важных направлений при организации и проведении летней оздоровительной кампании детей и молодёжи является обеспечение инженерно-технической </w:t>
      </w:r>
      <w:proofErr w:type="spellStart"/>
      <w:r w:rsidR="00484183" w:rsidRPr="00484183">
        <w:t>укреплённости</w:t>
      </w:r>
      <w:proofErr w:type="spellEnd"/>
      <w:r w:rsidR="00484183" w:rsidRPr="00484183">
        <w:t xml:space="preserve"> и антитеррористической защищённости ор</w:t>
      </w:r>
      <w:r w:rsidR="00FD43DB">
        <w:t>ганизаций отдыха и оздоровления (информационная справка прилагается).</w:t>
      </w:r>
    </w:p>
    <w:p w:rsidR="00AE1BF0" w:rsidRDefault="00AE1BF0" w:rsidP="00AE1BF0">
      <w:pPr>
        <w:tabs>
          <w:tab w:val="left" w:pos="3735"/>
        </w:tabs>
        <w:spacing w:line="276" w:lineRule="auto"/>
        <w:jc w:val="both"/>
      </w:pPr>
    </w:p>
    <w:p w:rsidR="00812CF4" w:rsidRDefault="00812CF4" w:rsidP="00AE1BF0">
      <w:pPr>
        <w:tabs>
          <w:tab w:val="left" w:pos="3735"/>
        </w:tabs>
        <w:spacing w:line="276" w:lineRule="auto"/>
        <w:jc w:val="both"/>
      </w:pPr>
    </w:p>
    <w:p w:rsidR="00A1477D" w:rsidRPr="00D14CDC" w:rsidRDefault="00D14CDC" w:rsidP="00AE1BF0">
      <w:pPr>
        <w:tabs>
          <w:tab w:val="left" w:pos="3735"/>
        </w:tabs>
        <w:spacing w:line="276" w:lineRule="auto"/>
        <w:jc w:val="both"/>
      </w:pPr>
      <w:r>
        <w:t>РЕШИЛИ</w:t>
      </w:r>
      <w:r w:rsidR="009B5E6E" w:rsidRPr="00D14CDC">
        <w:t>:</w:t>
      </w:r>
    </w:p>
    <w:p w:rsidR="00A1477D" w:rsidRDefault="00D14CDC" w:rsidP="00D14CDC">
      <w:pPr>
        <w:spacing w:line="276" w:lineRule="auto"/>
        <w:jc w:val="both"/>
      </w:pPr>
      <w:r>
        <w:t xml:space="preserve">1) </w:t>
      </w:r>
      <w:r w:rsidR="009B5E6E">
        <w:t>Информацию докладчиков принять к сведению.</w:t>
      </w:r>
    </w:p>
    <w:p w:rsidR="00C46E4F" w:rsidRDefault="00812CF4" w:rsidP="00D14CDC">
      <w:pPr>
        <w:spacing w:line="276" w:lineRule="auto"/>
        <w:jc w:val="both"/>
      </w:pPr>
      <w:r>
        <w:t>2</w:t>
      </w:r>
      <w:r w:rsidR="00D14CDC">
        <w:t>)</w:t>
      </w:r>
      <w:r w:rsidR="00610DE7">
        <w:t xml:space="preserve"> </w:t>
      </w:r>
      <w:r w:rsidR="00C46E4F">
        <w:t>Рекомендовать:</w:t>
      </w:r>
    </w:p>
    <w:p w:rsidR="00812CF4" w:rsidRDefault="00812CF4" w:rsidP="00D14CDC">
      <w:pPr>
        <w:spacing w:line="276" w:lineRule="auto"/>
        <w:jc w:val="both"/>
      </w:pPr>
      <w:r>
        <w:lastRenderedPageBreak/>
        <w:t xml:space="preserve">2.1) Начальнику отдела образования администрации </w:t>
      </w:r>
      <w:proofErr w:type="spellStart"/>
      <w:r>
        <w:t>Ш</w:t>
      </w:r>
      <w:r w:rsidR="009D5E42">
        <w:t>атковского</w:t>
      </w:r>
      <w:proofErr w:type="spellEnd"/>
      <w:r w:rsidR="009D5E42">
        <w:t xml:space="preserve"> муниципального округа Нижегородской области</w:t>
      </w:r>
      <w:r>
        <w:t xml:space="preserve"> (Лобановой Г.В.) совместно с начальником управления финансов администрации </w:t>
      </w:r>
      <w:proofErr w:type="spellStart"/>
      <w:r>
        <w:t>Шатковского</w:t>
      </w:r>
      <w:proofErr w:type="spellEnd"/>
      <w:r>
        <w:t xml:space="preserve"> муницип</w:t>
      </w:r>
      <w:r w:rsidR="009D5E42">
        <w:t>ального округа Нижегородской области</w:t>
      </w:r>
      <w:r>
        <w:t xml:space="preserve"> </w:t>
      </w:r>
      <w:r w:rsidR="009D5E42">
        <w:t xml:space="preserve">   </w:t>
      </w:r>
      <w:r>
        <w:t>(</w:t>
      </w:r>
      <w:proofErr w:type="spellStart"/>
      <w:r>
        <w:t>Саразовой</w:t>
      </w:r>
      <w:proofErr w:type="spellEnd"/>
      <w:r>
        <w:t xml:space="preserve"> О.И.) осуществлять </w:t>
      </w:r>
      <w:proofErr w:type="gramStart"/>
      <w:r>
        <w:t>контроль за</w:t>
      </w:r>
      <w:proofErr w:type="gramEnd"/>
      <w:r>
        <w:t xml:space="preserve"> использованием бюджетных средств, выделенных на организацию отдыха, оздоровления и занятости детей и молодёжи.</w:t>
      </w:r>
    </w:p>
    <w:p w:rsidR="00812CF4" w:rsidRDefault="009D5E42" w:rsidP="00D14CDC">
      <w:pPr>
        <w:spacing w:line="276" w:lineRule="auto"/>
        <w:jc w:val="both"/>
      </w:pPr>
      <w:r>
        <w:t xml:space="preserve">2.2) </w:t>
      </w:r>
      <w:proofErr w:type="spellStart"/>
      <w:r>
        <w:t>И.о</w:t>
      </w:r>
      <w:proofErr w:type="spellEnd"/>
      <w:r>
        <w:t>. директор</w:t>
      </w:r>
      <w:r w:rsidR="00256FA0">
        <w:t xml:space="preserve">а </w:t>
      </w:r>
      <w:proofErr w:type="spellStart"/>
      <w:r w:rsidR="00256FA0">
        <w:t>Шатковского</w:t>
      </w:r>
      <w:proofErr w:type="spellEnd"/>
      <w:r>
        <w:t xml:space="preserve"> филиала  ГКУ НО «НЦЗН» (</w:t>
      </w:r>
      <w:proofErr w:type="spellStart"/>
      <w:r>
        <w:t>Каменковой</w:t>
      </w:r>
      <w:proofErr w:type="spellEnd"/>
      <w:r>
        <w:t xml:space="preserve"> Е.Ю</w:t>
      </w:r>
      <w:r w:rsidR="00812CF4">
        <w:t>.) продолжить работу по организации временной трудовой занятости несовершен</w:t>
      </w:r>
      <w:r w:rsidR="00256FA0">
        <w:t>нолетних в летний период 2024</w:t>
      </w:r>
      <w:r w:rsidR="00812CF4">
        <w:t xml:space="preserve"> года</w:t>
      </w:r>
      <w:r w:rsidR="00B703E9">
        <w:t xml:space="preserve"> в </w:t>
      </w:r>
      <w:proofErr w:type="spellStart"/>
      <w:r w:rsidR="00B703E9">
        <w:t>Шатковском</w:t>
      </w:r>
      <w:proofErr w:type="spellEnd"/>
      <w:r w:rsidR="00B703E9">
        <w:t xml:space="preserve"> муниципальном округе Нижегородской области</w:t>
      </w:r>
      <w:r w:rsidR="00812CF4">
        <w:t>.</w:t>
      </w:r>
    </w:p>
    <w:p w:rsidR="00C23823" w:rsidRDefault="00812CF4" w:rsidP="00D14CDC">
      <w:pPr>
        <w:spacing w:line="276" w:lineRule="auto"/>
        <w:jc w:val="both"/>
      </w:pPr>
      <w:r>
        <w:t>2.3</w:t>
      </w:r>
      <w:r w:rsidR="00C23823">
        <w:t>) Руководителям организаций отдыха детей и их оздоровления осу</w:t>
      </w:r>
      <w:r w:rsidR="00D944A6">
        <w:t xml:space="preserve">ществлять </w:t>
      </w:r>
      <w:proofErr w:type="gramStart"/>
      <w:r w:rsidR="00D944A6">
        <w:t>контроль за</w:t>
      </w:r>
      <w:proofErr w:type="gramEnd"/>
      <w:r w:rsidR="00D944A6">
        <w:t xml:space="preserve"> выполнение</w:t>
      </w:r>
      <w:r>
        <w:t>м</w:t>
      </w:r>
      <w:r w:rsidR="00C23823">
        <w:t xml:space="preserve"> требований к детским оздоровительным учреждениям, обеспечивающих безопасность детей.</w:t>
      </w:r>
    </w:p>
    <w:p w:rsidR="00C46E4F" w:rsidRDefault="00C46E4F" w:rsidP="00D14CDC">
      <w:pPr>
        <w:spacing w:line="276" w:lineRule="auto"/>
        <w:jc w:val="both"/>
      </w:pPr>
    </w:p>
    <w:p w:rsidR="002B20F4" w:rsidRDefault="002B20F4" w:rsidP="003B08E7">
      <w:pPr>
        <w:spacing w:line="276" w:lineRule="auto"/>
        <w:jc w:val="both"/>
      </w:pPr>
      <w:bookmarkStart w:id="0" w:name="_GoBack"/>
      <w:bookmarkEnd w:id="0"/>
    </w:p>
    <w:p w:rsidR="009B5E6E" w:rsidRDefault="009B5E6E" w:rsidP="003B08E7">
      <w:pPr>
        <w:spacing w:line="276" w:lineRule="auto"/>
        <w:jc w:val="both"/>
      </w:pPr>
      <w:r>
        <w:t>Предсе</w:t>
      </w:r>
      <w:r w:rsidR="00107800">
        <w:t>датель</w:t>
      </w:r>
      <w:r w:rsidR="00B45474">
        <w:t xml:space="preserve">                                                                           </w:t>
      </w:r>
      <w:r w:rsidR="007C4A9E">
        <w:t xml:space="preserve">                                В.В. </w:t>
      </w:r>
      <w:proofErr w:type="spellStart"/>
      <w:r w:rsidR="007C4A9E">
        <w:t>Ярилин</w:t>
      </w:r>
      <w:proofErr w:type="spellEnd"/>
    </w:p>
    <w:p w:rsidR="002B20F4" w:rsidRDefault="002B20F4" w:rsidP="009B5E6E">
      <w:pPr>
        <w:spacing w:line="276" w:lineRule="auto"/>
        <w:jc w:val="both"/>
      </w:pPr>
    </w:p>
    <w:p w:rsidR="009B5E6E" w:rsidRDefault="00EA6142" w:rsidP="009B5E6E">
      <w:pPr>
        <w:spacing w:line="276" w:lineRule="auto"/>
        <w:jc w:val="both"/>
      </w:pPr>
      <w:r>
        <w:t>Секретарь</w:t>
      </w:r>
      <w:r w:rsidR="00B45474">
        <w:t xml:space="preserve">                                                                                                                 </w:t>
      </w:r>
      <w:r w:rsidR="001C18BB">
        <w:t>Д.В. Андреева</w:t>
      </w:r>
    </w:p>
    <w:p w:rsidR="009B5E6E" w:rsidRDefault="009B5E6E" w:rsidP="009B5E6E">
      <w:pPr>
        <w:spacing w:line="276" w:lineRule="auto"/>
        <w:jc w:val="both"/>
      </w:pPr>
    </w:p>
    <w:p w:rsidR="00B60725" w:rsidRDefault="00B60725"/>
    <w:sectPr w:rsidR="00B60725" w:rsidSect="008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B85"/>
    <w:multiLevelType w:val="multilevel"/>
    <w:tmpl w:val="B9FA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33A332C7"/>
    <w:multiLevelType w:val="multilevel"/>
    <w:tmpl w:val="DDCC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75A35DD"/>
    <w:multiLevelType w:val="hybridMultilevel"/>
    <w:tmpl w:val="8F9848CE"/>
    <w:lvl w:ilvl="0" w:tplc="A490A2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07BE"/>
    <w:multiLevelType w:val="multilevel"/>
    <w:tmpl w:val="01C4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5" w:hanging="46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9A"/>
    <w:rsid w:val="00000909"/>
    <w:rsid w:val="0000362F"/>
    <w:rsid w:val="0000491E"/>
    <w:rsid w:val="00006A31"/>
    <w:rsid w:val="00012A95"/>
    <w:rsid w:val="00023C2A"/>
    <w:rsid w:val="000367F8"/>
    <w:rsid w:val="00037FDB"/>
    <w:rsid w:val="00051A3F"/>
    <w:rsid w:val="00070120"/>
    <w:rsid w:val="00075F8E"/>
    <w:rsid w:val="000845DC"/>
    <w:rsid w:val="00084D72"/>
    <w:rsid w:val="00092F82"/>
    <w:rsid w:val="000A23A7"/>
    <w:rsid w:val="000A4712"/>
    <w:rsid w:val="000A7116"/>
    <w:rsid w:val="000B0CE6"/>
    <w:rsid w:val="000B4ADB"/>
    <w:rsid w:val="000B6CB0"/>
    <w:rsid w:val="000C2F01"/>
    <w:rsid w:val="000D2BC6"/>
    <w:rsid w:val="000E1CEC"/>
    <w:rsid w:val="000E3D55"/>
    <w:rsid w:val="000F3953"/>
    <w:rsid w:val="000F66C6"/>
    <w:rsid w:val="001028A9"/>
    <w:rsid w:val="0010754F"/>
    <w:rsid w:val="00107800"/>
    <w:rsid w:val="00111FB4"/>
    <w:rsid w:val="00115E39"/>
    <w:rsid w:val="001247BE"/>
    <w:rsid w:val="00146C99"/>
    <w:rsid w:val="001477A2"/>
    <w:rsid w:val="0015196D"/>
    <w:rsid w:val="00156C31"/>
    <w:rsid w:val="00156E08"/>
    <w:rsid w:val="001628DE"/>
    <w:rsid w:val="001710DF"/>
    <w:rsid w:val="001808D7"/>
    <w:rsid w:val="00186282"/>
    <w:rsid w:val="001951C1"/>
    <w:rsid w:val="001C18BB"/>
    <w:rsid w:val="001C37F6"/>
    <w:rsid w:val="001E0F34"/>
    <w:rsid w:val="001E3970"/>
    <w:rsid w:val="001E3A67"/>
    <w:rsid w:val="001F6DC8"/>
    <w:rsid w:val="002064F6"/>
    <w:rsid w:val="002159AA"/>
    <w:rsid w:val="002214CC"/>
    <w:rsid w:val="002426D2"/>
    <w:rsid w:val="002500AD"/>
    <w:rsid w:val="002548E9"/>
    <w:rsid w:val="00256FA0"/>
    <w:rsid w:val="0025763C"/>
    <w:rsid w:val="002679F4"/>
    <w:rsid w:val="0027545A"/>
    <w:rsid w:val="002757E7"/>
    <w:rsid w:val="00281744"/>
    <w:rsid w:val="00290C8D"/>
    <w:rsid w:val="002B20F4"/>
    <w:rsid w:val="002E7009"/>
    <w:rsid w:val="002F4111"/>
    <w:rsid w:val="003044B2"/>
    <w:rsid w:val="00305281"/>
    <w:rsid w:val="00322406"/>
    <w:rsid w:val="003224A3"/>
    <w:rsid w:val="00323296"/>
    <w:rsid w:val="00334C97"/>
    <w:rsid w:val="00336C4D"/>
    <w:rsid w:val="00340FCB"/>
    <w:rsid w:val="0034387E"/>
    <w:rsid w:val="003478FC"/>
    <w:rsid w:val="0035609A"/>
    <w:rsid w:val="00362D4D"/>
    <w:rsid w:val="00363CC4"/>
    <w:rsid w:val="00367F78"/>
    <w:rsid w:val="0038024B"/>
    <w:rsid w:val="00393CC8"/>
    <w:rsid w:val="00395B5B"/>
    <w:rsid w:val="00395C81"/>
    <w:rsid w:val="003B08E7"/>
    <w:rsid w:val="003C22FC"/>
    <w:rsid w:val="003D0E37"/>
    <w:rsid w:val="003E520B"/>
    <w:rsid w:val="00402AFF"/>
    <w:rsid w:val="004274DD"/>
    <w:rsid w:val="0043405F"/>
    <w:rsid w:val="00434E82"/>
    <w:rsid w:val="004464E0"/>
    <w:rsid w:val="004516AB"/>
    <w:rsid w:val="0045179D"/>
    <w:rsid w:val="00455D04"/>
    <w:rsid w:val="004571E2"/>
    <w:rsid w:val="00461CB4"/>
    <w:rsid w:val="004710A9"/>
    <w:rsid w:val="00481524"/>
    <w:rsid w:val="00484183"/>
    <w:rsid w:val="00484648"/>
    <w:rsid w:val="00492467"/>
    <w:rsid w:val="004A1AF5"/>
    <w:rsid w:val="004A67F9"/>
    <w:rsid w:val="004A7610"/>
    <w:rsid w:val="004B3396"/>
    <w:rsid w:val="004C0A45"/>
    <w:rsid w:val="004C1482"/>
    <w:rsid w:val="004D7F95"/>
    <w:rsid w:val="004F3A9C"/>
    <w:rsid w:val="004F3FE8"/>
    <w:rsid w:val="004F45C7"/>
    <w:rsid w:val="00510641"/>
    <w:rsid w:val="00522045"/>
    <w:rsid w:val="00533974"/>
    <w:rsid w:val="00534922"/>
    <w:rsid w:val="00536693"/>
    <w:rsid w:val="0053782B"/>
    <w:rsid w:val="00537D44"/>
    <w:rsid w:val="00547FE2"/>
    <w:rsid w:val="00555295"/>
    <w:rsid w:val="00572C93"/>
    <w:rsid w:val="00584B78"/>
    <w:rsid w:val="00585E38"/>
    <w:rsid w:val="00586DE2"/>
    <w:rsid w:val="005A646F"/>
    <w:rsid w:val="005B2891"/>
    <w:rsid w:val="005B32CC"/>
    <w:rsid w:val="005C2FCF"/>
    <w:rsid w:val="005D2689"/>
    <w:rsid w:val="005F7324"/>
    <w:rsid w:val="006024DD"/>
    <w:rsid w:val="0061091F"/>
    <w:rsid w:val="00610DE7"/>
    <w:rsid w:val="0061303D"/>
    <w:rsid w:val="00636A8C"/>
    <w:rsid w:val="0064121C"/>
    <w:rsid w:val="00654E8F"/>
    <w:rsid w:val="00663F1F"/>
    <w:rsid w:val="006678EC"/>
    <w:rsid w:val="006865DC"/>
    <w:rsid w:val="006867D5"/>
    <w:rsid w:val="00690DA5"/>
    <w:rsid w:val="006C7EF9"/>
    <w:rsid w:val="006D582E"/>
    <w:rsid w:val="006D666D"/>
    <w:rsid w:val="006E5FCE"/>
    <w:rsid w:val="006F4A32"/>
    <w:rsid w:val="00704100"/>
    <w:rsid w:val="00706F9C"/>
    <w:rsid w:val="00733A66"/>
    <w:rsid w:val="00743305"/>
    <w:rsid w:val="00744CB4"/>
    <w:rsid w:val="00747BC7"/>
    <w:rsid w:val="00762AAC"/>
    <w:rsid w:val="00767040"/>
    <w:rsid w:val="00767094"/>
    <w:rsid w:val="00786C78"/>
    <w:rsid w:val="007876E0"/>
    <w:rsid w:val="007A14DE"/>
    <w:rsid w:val="007C4A9E"/>
    <w:rsid w:val="007C77F6"/>
    <w:rsid w:val="007D1E74"/>
    <w:rsid w:val="007D361D"/>
    <w:rsid w:val="00812CF4"/>
    <w:rsid w:val="00831C11"/>
    <w:rsid w:val="0084537E"/>
    <w:rsid w:val="008524D9"/>
    <w:rsid w:val="00855A8D"/>
    <w:rsid w:val="0086258A"/>
    <w:rsid w:val="00863CFA"/>
    <w:rsid w:val="00866DCB"/>
    <w:rsid w:val="00877466"/>
    <w:rsid w:val="008810B6"/>
    <w:rsid w:val="008822CD"/>
    <w:rsid w:val="00892687"/>
    <w:rsid w:val="00894732"/>
    <w:rsid w:val="008A61EA"/>
    <w:rsid w:val="008B174E"/>
    <w:rsid w:val="008C5AF3"/>
    <w:rsid w:val="008E1682"/>
    <w:rsid w:val="008E2A43"/>
    <w:rsid w:val="008E7DF8"/>
    <w:rsid w:val="008E7F45"/>
    <w:rsid w:val="00920655"/>
    <w:rsid w:val="00931813"/>
    <w:rsid w:val="00933E83"/>
    <w:rsid w:val="00941997"/>
    <w:rsid w:val="00943003"/>
    <w:rsid w:val="0095309A"/>
    <w:rsid w:val="009642F9"/>
    <w:rsid w:val="00982E41"/>
    <w:rsid w:val="0099217F"/>
    <w:rsid w:val="009960FD"/>
    <w:rsid w:val="009A5E9B"/>
    <w:rsid w:val="009A657B"/>
    <w:rsid w:val="009B57C1"/>
    <w:rsid w:val="009B5E6E"/>
    <w:rsid w:val="009C1E9A"/>
    <w:rsid w:val="009D5CA8"/>
    <w:rsid w:val="009D5E42"/>
    <w:rsid w:val="009F330F"/>
    <w:rsid w:val="009F6808"/>
    <w:rsid w:val="00A0449D"/>
    <w:rsid w:val="00A1196F"/>
    <w:rsid w:val="00A1477D"/>
    <w:rsid w:val="00A15D01"/>
    <w:rsid w:val="00A23771"/>
    <w:rsid w:val="00A45AE3"/>
    <w:rsid w:val="00A53BB5"/>
    <w:rsid w:val="00A6002C"/>
    <w:rsid w:val="00A61CA6"/>
    <w:rsid w:val="00A67A2B"/>
    <w:rsid w:val="00A80240"/>
    <w:rsid w:val="00A91ADB"/>
    <w:rsid w:val="00AA15AA"/>
    <w:rsid w:val="00AA71E3"/>
    <w:rsid w:val="00AD2097"/>
    <w:rsid w:val="00AE1BF0"/>
    <w:rsid w:val="00B079FE"/>
    <w:rsid w:val="00B154AC"/>
    <w:rsid w:val="00B25C0D"/>
    <w:rsid w:val="00B26DBF"/>
    <w:rsid w:val="00B26E80"/>
    <w:rsid w:val="00B4026A"/>
    <w:rsid w:val="00B45474"/>
    <w:rsid w:val="00B4785C"/>
    <w:rsid w:val="00B52459"/>
    <w:rsid w:val="00B557EC"/>
    <w:rsid w:val="00B60725"/>
    <w:rsid w:val="00B65B54"/>
    <w:rsid w:val="00B70173"/>
    <w:rsid w:val="00B703E9"/>
    <w:rsid w:val="00BD759D"/>
    <w:rsid w:val="00BE1F5E"/>
    <w:rsid w:val="00BE3899"/>
    <w:rsid w:val="00BE3F36"/>
    <w:rsid w:val="00BE447D"/>
    <w:rsid w:val="00BF097E"/>
    <w:rsid w:val="00C23823"/>
    <w:rsid w:val="00C312BD"/>
    <w:rsid w:val="00C35007"/>
    <w:rsid w:val="00C35FB6"/>
    <w:rsid w:val="00C37FE5"/>
    <w:rsid w:val="00C45CDA"/>
    <w:rsid w:val="00C46E4F"/>
    <w:rsid w:val="00C61D33"/>
    <w:rsid w:val="00C66E74"/>
    <w:rsid w:val="00C67557"/>
    <w:rsid w:val="00C73FC4"/>
    <w:rsid w:val="00CB08AF"/>
    <w:rsid w:val="00CB0DDE"/>
    <w:rsid w:val="00CB115F"/>
    <w:rsid w:val="00CB1780"/>
    <w:rsid w:val="00CD4CC3"/>
    <w:rsid w:val="00CE28B3"/>
    <w:rsid w:val="00CF1E3D"/>
    <w:rsid w:val="00CF555B"/>
    <w:rsid w:val="00CF7953"/>
    <w:rsid w:val="00D14CDC"/>
    <w:rsid w:val="00D24072"/>
    <w:rsid w:val="00D33846"/>
    <w:rsid w:val="00D3422F"/>
    <w:rsid w:val="00D728CC"/>
    <w:rsid w:val="00D800CE"/>
    <w:rsid w:val="00D944A6"/>
    <w:rsid w:val="00D947A9"/>
    <w:rsid w:val="00DB26B3"/>
    <w:rsid w:val="00DB3FC9"/>
    <w:rsid w:val="00DB55B1"/>
    <w:rsid w:val="00DB6749"/>
    <w:rsid w:val="00DD54CC"/>
    <w:rsid w:val="00E0002A"/>
    <w:rsid w:val="00E1169E"/>
    <w:rsid w:val="00E27FF2"/>
    <w:rsid w:val="00E51C51"/>
    <w:rsid w:val="00E53A60"/>
    <w:rsid w:val="00E57BBB"/>
    <w:rsid w:val="00E67A4A"/>
    <w:rsid w:val="00E82CD6"/>
    <w:rsid w:val="00E94B68"/>
    <w:rsid w:val="00EA4FDA"/>
    <w:rsid w:val="00EA6142"/>
    <w:rsid w:val="00EB6090"/>
    <w:rsid w:val="00EC0E4F"/>
    <w:rsid w:val="00ED0949"/>
    <w:rsid w:val="00ED6E90"/>
    <w:rsid w:val="00EE3981"/>
    <w:rsid w:val="00F17ECE"/>
    <w:rsid w:val="00F20C30"/>
    <w:rsid w:val="00F2544B"/>
    <w:rsid w:val="00F61F49"/>
    <w:rsid w:val="00F72BC1"/>
    <w:rsid w:val="00F9081A"/>
    <w:rsid w:val="00F9182C"/>
    <w:rsid w:val="00F92627"/>
    <w:rsid w:val="00FA5125"/>
    <w:rsid w:val="00FB16BA"/>
    <w:rsid w:val="00FB2715"/>
    <w:rsid w:val="00FC12BB"/>
    <w:rsid w:val="00FD43DB"/>
    <w:rsid w:val="00FE0B20"/>
    <w:rsid w:val="00FF29BB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B5E6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B5E6E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customStyle="1" w:styleId="10">
    <w:name w:val="Абзац списка1"/>
    <w:basedOn w:val="a"/>
    <w:rsid w:val="006865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C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Константинович</dc:creator>
  <cp:lastModifiedBy>user</cp:lastModifiedBy>
  <cp:revision>35</cp:revision>
  <cp:lastPrinted>2017-07-10T08:00:00Z</cp:lastPrinted>
  <dcterms:created xsi:type="dcterms:W3CDTF">2014-07-07T12:32:00Z</dcterms:created>
  <dcterms:modified xsi:type="dcterms:W3CDTF">2024-06-05T08:18:00Z</dcterms:modified>
</cp:coreProperties>
</file>