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BDB" w:rsidRPr="00D7381F" w:rsidRDefault="00843A89">
      <w:pPr>
        <w:jc w:val="center"/>
        <w:rPr>
          <w:szCs w:val="32"/>
        </w:rPr>
      </w:pPr>
      <w:bookmarkStart w:id="0" w:name="_GoBack"/>
      <w:bookmarkEnd w:id="0"/>
      <w:r>
        <w:rPr>
          <w:noProof/>
          <w:szCs w:val="32"/>
          <w:lang w:eastAsia="ru-RU"/>
        </w:rPr>
        <w:drawing>
          <wp:inline distT="0" distB="0" distL="0" distR="0">
            <wp:extent cx="596265" cy="723265"/>
            <wp:effectExtent l="0" t="0" r="0" b="635"/>
            <wp:docPr id="1" name="Рисунок 1" descr="Шатки Герб Округ_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тки Герб Округ_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BDB" w:rsidRPr="00E60BDB" w:rsidRDefault="00E60BDB">
      <w:pPr>
        <w:pStyle w:val="1"/>
        <w:tabs>
          <w:tab w:val="left" w:pos="0"/>
        </w:tabs>
        <w:spacing w:before="120"/>
      </w:pPr>
      <w:r w:rsidRPr="00E60BDB">
        <w:rPr>
          <w:szCs w:val="32"/>
        </w:rPr>
        <w:t>Администрация Шатковского муниципального округа Нижегородской области</w:t>
      </w:r>
    </w:p>
    <w:p w:rsidR="00E60BDB" w:rsidRDefault="00E60BDB">
      <w:pPr>
        <w:pStyle w:val="2"/>
        <w:tabs>
          <w:tab w:val="left" w:pos="0"/>
        </w:tabs>
        <w:spacing w:before="120" w:after="240"/>
      </w:pPr>
      <w:r>
        <w:rPr>
          <w:sz w:val="48"/>
          <w:szCs w:val="48"/>
        </w:rPr>
        <w:t>ПОСТАНОВЛЕНИЕ</w:t>
      </w:r>
    </w:p>
    <w:tbl>
      <w:tblPr>
        <w:tblW w:w="0" w:type="auto"/>
        <w:tblInd w:w="1008" w:type="dxa"/>
        <w:tblLayout w:type="fixed"/>
        <w:tblLook w:val="0000" w:firstRow="0" w:lastRow="0" w:firstColumn="0" w:lastColumn="0" w:noHBand="0" w:noVBand="0"/>
      </w:tblPr>
      <w:tblGrid>
        <w:gridCol w:w="3240"/>
        <w:gridCol w:w="2700"/>
        <w:gridCol w:w="1800"/>
      </w:tblGrid>
      <w:tr w:rsidR="00E60BDB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</w:tcPr>
          <w:p w:rsidR="00E60BDB" w:rsidRDefault="005328CE" w:rsidP="005328CE">
            <w:pPr>
              <w:snapToGrid w:val="0"/>
              <w:jc w:val="center"/>
            </w:pPr>
            <w:r>
              <w:t>16.03.2026</w:t>
            </w:r>
          </w:p>
        </w:tc>
        <w:tc>
          <w:tcPr>
            <w:tcW w:w="2700" w:type="dxa"/>
            <w:shd w:val="clear" w:color="auto" w:fill="auto"/>
          </w:tcPr>
          <w:p w:rsidR="00E60BDB" w:rsidRDefault="00E60BDB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:rsidR="00E60BDB" w:rsidRDefault="005328CE">
            <w:pPr>
              <w:snapToGrid w:val="0"/>
            </w:pPr>
            <w:r>
              <w:t>291</w:t>
            </w:r>
          </w:p>
        </w:tc>
      </w:tr>
    </w:tbl>
    <w:p w:rsidR="00E60BDB" w:rsidRDefault="00E60BDB"/>
    <w:p w:rsidR="00E60BDB" w:rsidRDefault="005B231E">
      <w:pPr>
        <w:rPr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158750</wp:posOffset>
                </wp:positionV>
                <wp:extent cx="4050665" cy="42545"/>
                <wp:effectExtent l="0" t="0" r="26035" b="146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0665" cy="42545"/>
                          <a:chOff x="1588" y="250"/>
                          <a:chExt cx="6379" cy="67"/>
                        </a:xfrm>
                      </wpg:grpSpPr>
                      <wps:wsp>
                        <wps:cNvPr id="3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7863" y="250"/>
                            <a:ext cx="103" cy="62"/>
                          </a:xfrm>
                          <a:custGeom>
                            <a:avLst/>
                            <a:gdLst>
                              <a:gd name="T0" fmla="*/ 86 w 86"/>
                              <a:gd name="T1" fmla="*/ 84 h 84"/>
                              <a:gd name="T2" fmla="*/ 86 w 86"/>
                              <a:gd name="T3" fmla="*/ 1 h 84"/>
                              <a:gd name="T4" fmla="*/ 0 w 86"/>
                              <a:gd name="T5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6" h="84">
                                <a:moveTo>
                                  <a:pt x="86" y="84"/>
                                </a:moveTo>
                                <a:lnTo>
                                  <a:pt x="86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480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1588" y="254"/>
                            <a:ext cx="96" cy="62"/>
                          </a:xfrm>
                          <a:custGeom>
                            <a:avLst/>
                            <a:gdLst>
                              <a:gd name="T0" fmla="*/ 0 w 80"/>
                              <a:gd name="T1" fmla="*/ 84 h 84"/>
                              <a:gd name="T2" fmla="*/ 0 w 80"/>
                              <a:gd name="T3" fmla="*/ 1 h 84"/>
                              <a:gd name="T4" fmla="*/ 80 w 80"/>
                              <a:gd name="T5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0" h="84">
                                <a:moveTo>
                                  <a:pt x="0" y="84"/>
                                </a:moveTo>
                                <a:lnTo>
                                  <a:pt x="0" y="1"/>
                                </a:lnTo>
                                <a:lnTo>
                                  <a:pt x="80" y="0"/>
                                </a:lnTo>
                              </a:path>
                            </a:pathLst>
                          </a:custGeom>
                          <a:noFill/>
                          <a:ln w="6480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50C73" id="Group 2" o:spid="_x0000_s1026" style="position:absolute;margin-left:79.4pt;margin-top:12.5pt;width:318.95pt;height:3.35pt;z-index:251657728;mso-wrap-distance-left:0;mso-wrap-distance-right:0" coordorigin="1588,250" coordsize="6379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">
                <v:shape id="Freeform 3" o:spid="_x0000_s1027" style="position:absolute;left:7863;top:250;width:103;height:62;visibility:visible;mso-wrap-style:none;v-text-anchor:middle" coordsize="8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1wcEA&#10;AADaAAAADwAAAGRycy9kb3ducmV2LnhtbESPzYoCMRCE74LvEFrwphlXWGU0igqC3tafi7dm0k5G&#10;J50hyeq4T78RFvZYVNVX1HzZ2lo8yIfKsYLRMANBXDhdcangfNoOpiBCRNZYOyYFLwqwXHQ7c8y1&#10;e/KBHsdYigThkKMCE2OTSxkKQxbD0DXEybs6bzEm6UupPT4T3NbyI8s+pcWK04LBhjaGivvx2yoI&#10;3hUT8yXj/Wcy3tyuurrs1y+l+r12NQMRqY3/4b/2TisYw/tKu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ZdcHBAAAA2gAAAA8AAAAAAAAAAAAAAAAAmAIAAGRycy9kb3du&#10;cmV2LnhtbFBLBQYAAAAABAAEAPUAAACGAwAAAAA=&#10;" path="m86,84l86,1,,e" filled="f" strokeweight=".18mm">
                  <v:path o:connecttype="custom" o:connectlocs="103,62;103,1;0,0" o:connectangles="0,0,0"/>
                </v:shape>
                <v:shape id="Freeform 4" o:spid="_x0000_s1028" style="position:absolute;left:1588;top:254;width:96;height:62;visibility:visible;mso-wrap-style:none;v-text-anchor:middle" coordsize="8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e2gcMA&#10;AADaAAAADwAAAGRycy9kb3ducmV2LnhtbESPQWvCQBSE74L/YXlCb2ajFGlTVykWaU5ibQ49PrLP&#10;JDb7dpvdmuTfu4WCx2FmvmHW28G04kqdbywrWCQpCOLS6oYrBcXnfv4Ewgdkja1lUjCSh+1mOllj&#10;pm3PH3Q9hUpECPsMFdQhuExKX9Zk0CfWEUfvbDuDIcqukrrDPsJNK5dpupIGG44LNTra1VR+n36N&#10;gvKn7d/Yj0dni/eDyyt96b+elXqYDa8vIAIN4R7+b+dawSP8XYk3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e2gcMAAADaAAAADwAAAAAAAAAAAAAAAACYAgAAZHJzL2Rv&#10;d25yZXYueG1sUEsFBgAAAAAEAAQA9QAAAIgDAAAAAA==&#10;" path="m,84l,1,80,e" filled="f" strokeweight=".18mm">
                  <v:path o:connecttype="custom" o:connectlocs="0,62;0,1;96,0" o:connectangles="0,0,0"/>
                </v:shape>
              </v:group>
            </w:pict>
          </mc:Fallback>
        </mc:AlternateContent>
      </w:r>
    </w:p>
    <w:tbl>
      <w:tblPr>
        <w:tblW w:w="0" w:type="auto"/>
        <w:tblInd w:w="1728" w:type="dxa"/>
        <w:tblLayout w:type="fixed"/>
        <w:tblLook w:val="0000" w:firstRow="0" w:lastRow="0" w:firstColumn="0" w:lastColumn="0" w:noHBand="0" w:noVBand="0"/>
      </w:tblPr>
      <w:tblGrid>
        <w:gridCol w:w="6300"/>
      </w:tblGrid>
      <w:tr w:rsidR="00E60BDB">
        <w:trPr>
          <w:trHeight w:val="1368"/>
        </w:trPr>
        <w:tc>
          <w:tcPr>
            <w:tcW w:w="6300" w:type="dxa"/>
            <w:shd w:val="clear" w:color="auto" w:fill="auto"/>
          </w:tcPr>
          <w:p w:rsidR="00E60BDB" w:rsidRPr="004374DB" w:rsidRDefault="00812F00" w:rsidP="00B3230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  <w:r w:rsidR="001D5EF3">
              <w:rPr>
                <w:b/>
                <w:sz w:val="28"/>
              </w:rPr>
              <w:t>б организации</w:t>
            </w:r>
            <w:r w:rsidR="00213EEC">
              <w:rPr>
                <w:b/>
                <w:sz w:val="28"/>
              </w:rPr>
              <w:t xml:space="preserve"> отдыха и оздоровления</w:t>
            </w:r>
            <w:r>
              <w:rPr>
                <w:b/>
                <w:sz w:val="28"/>
              </w:rPr>
              <w:t xml:space="preserve"> детей</w:t>
            </w:r>
            <w:r w:rsidR="00C64F95" w:rsidRPr="00493B35">
              <w:rPr>
                <w:b/>
                <w:sz w:val="28"/>
              </w:rPr>
              <w:t xml:space="preserve"> Шатк</w:t>
            </w:r>
            <w:r w:rsidR="00C64F95">
              <w:rPr>
                <w:b/>
                <w:sz w:val="28"/>
              </w:rPr>
              <w:t>овского муниципального окр</w:t>
            </w:r>
            <w:r w:rsidR="00213EEC">
              <w:rPr>
                <w:b/>
                <w:sz w:val="28"/>
              </w:rPr>
              <w:t>уга Нижегородской области в 2026</w:t>
            </w:r>
            <w:r w:rsidR="00C64F95">
              <w:rPr>
                <w:b/>
                <w:sz w:val="28"/>
              </w:rPr>
              <w:t xml:space="preserve"> году</w:t>
            </w:r>
          </w:p>
        </w:tc>
      </w:tr>
    </w:tbl>
    <w:p w:rsidR="00E60BDB" w:rsidRPr="00C64F95" w:rsidRDefault="00E60BDB"/>
    <w:p w:rsidR="00E60BDB" w:rsidRPr="00C64F95" w:rsidRDefault="00E60BDB"/>
    <w:tbl>
      <w:tblPr>
        <w:tblW w:w="0" w:type="auto"/>
        <w:tblInd w:w="100" w:type="dxa"/>
        <w:tblLook w:val="0000" w:firstRow="0" w:lastRow="0" w:firstColumn="0" w:lastColumn="0" w:noHBand="0" w:noVBand="0"/>
      </w:tblPr>
      <w:tblGrid>
        <w:gridCol w:w="9756"/>
      </w:tblGrid>
      <w:tr w:rsidR="00BD2C40" w:rsidTr="00EC5E5A">
        <w:trPr>
          <w:trHeight w:val="8651"/>
        </w:trPr>
        <w:tc>
          <w:tcPr>
            <w:tcW w:w="9756" w:type="dxa"/>
            <w:shd w:val="clear" w:color="auto" w:fill="auto"/>
          </w:tcPr>
          <w:p w:rsidR="00C64F95" w:rsidRPr="001C23C0" w:rsidRDefault="00C64F95" w:rsidP="001C23C0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</w:t>
            </w:r>
            <w:r w:rsidR="00213EEC">
              <w:rPr>
                <w:rFonts w:ascii="Times New Roman" w:hAnsi="Times New Roman" w:cs="Times New Roman"/>
                <w:sz w:val="28"/>
                <w:szCs w:val="28"/>
              </w:rPr>
              <w:t>оответствии с Федеральным законом от 24.07.1998 № 124-ФЗ «Об основных гарантиях прав ребенка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1D5EF3">
              <w:rPr>
                <w:rFonts w:ascii="Times New Roman" w:hAnsi="Times New Roman" w:cs="Times New Roman"/>
                <w:sz w:val="28"/>
                <w:szCs w:val="28"/>
              </w:rPr>
              <w:t xml:space="preserve"> пунктом 13 части 1 статьи 16 Федерального</w:t>
            </w:r>
            <w:r w:rsidR="00693AAC">
              <w:rPr>
                <w:rFonts w:ascii="Times New Roman" w:hAnsi="Times New Roman" w:cs="Times New Roman"/>
                <w:sz w:val="28"/>
                <w:szCs w:val="28"/>
              </w:rPr>
              <w:t xml:space="preserve"> закона от 06.10.2003 № 131-ФЗ «Об общих принципах организации местного самоуправления в Российской Федерации»,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3605">
              <w:rPr>
                <w:rFonts w:ascii="Times New Roman" w:hAnsi="Times New Roman" w:cs="Times New Roman"/>
                <w:sz w:val="28"/>
                <w:szCs w:val="28"/>
              </w:rPr>
              <w:t>Указом Губернатора Нижегородской области от 11.08.2020 № 136 «О межведомственной комиссии по</w:t>
            </w:r>
            <w:r w:rsidR="00013605" w:rsidRPr="00013605">
              <w:rPr>
                <w:rFonts w:ascii="Times New Roman" w:hAnsi="Times New Roman" w:cs="Times New Roman"/>
                <w:sz w:val="28"/>
                <w:szCs w:val="28"/>
              </w:rPr>
              <w:t xml:space="preserve"> вопросам</w:t>
            </w:r>
            <w:r w:rsidRPr="0001360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  <w:r w:rsidR="00013605" w:rsidRPr="00013605">
              <w:rPr>
                <w:rFonts w:ascii="Times New Roman" w:hAnsi="Times New Roman" w:cs="Times New Roman"/>
                <w:sz w:val="28"/>
                <w:szCs w:val="28"/>
              </w:rPr>
              <w:t xml:space="preserve"> отдыха и оздоровления детей</w:t>
            </w:r>
            <w:r w:rsidR="003E61A6">
              <w:rPr>
                <w:rFonts w:ascii="Times New Roman" w:hAnsi="Times New Roman" w:cs="Times New Roman"/>
                <w:sz w:val="28"/>
                <w:szCs w:val="28"/>
              </w:rPr>
              <w:t xml:space="preserve"> в Нижегородской области</w:t>
            </w:r>
            <w:r w:rsidR="00213EE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Шатковского муниципальн</w:t>
            </w:r>
            <w:r w:rsidR="004D75C1">
              <w:rPr>
                <w:rFonts w:ascii="Times New Roman" w:hAnsi="Times New Roman" w:cs="Times New Roman"/>
                <w:sz w:val="28"/>
                <w:szCs w:val="28"/>
              </w:rPr>
              <w:t>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</w:t>
            </w:r>
            <w:r w:rsidR="001C2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230F"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 </w:t>
            </w:r>
            <w:r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3230F"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B3230F"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B3230F"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B3230F"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B3230F"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3230F"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B3230F"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B3230F"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B3230F"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B3230F"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18C2">
              <w:rPr>
                <w:rFonts w:ascii="Times New Roman" w:hAnsi="Times New Roman" w:cs="Times New Roman"/>
                <w:b/>
                <w:sz w:val="28"/>
                <w:szCs w:val="28"/>
              </w:rPr>
              <w:t>т:</w:t>
            </w:r>
          </w:p>
          <w:p w:rsidR="00812F00" w:rsidRDefault="00812F00" w:rsidP="00812F00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Создать межведомственную комиссию по вопросам организации отдыха и оздоровления детей в Шатковском муниципальном округе Нижегородской области.</w:t>
            </w:r>
          </w:p>
          <w:p w:rsidR="00812F00" w:rsidRDefault="00812F00" w:rsidP="00812F00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Утвердить прилагаемые:</w:t>
            </w:r>
          </w:p>
          <w:p w:rsidR="00812F00" w:rsidRDefault="00812F00" w:rsidP="00812F00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Положение о</w:t>
            </w:r>
            <w:r w:rsidRPr="002A1D9D">
              <w:rPr>
                <w:rFonts w:ascii="Times New Roman" w:hAnsi="Times New Roman" w:cs="Times New Roman"/>
                <w:sz w:val="28"/>
                <w:szCs w:val="28"/>
              </w:rPr>
              <w:t xml:space="preserve"> межведомственной комиссии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организации отдыха и оздоровления детей в Шатковском муниципальном округе Нижегородской области</w:t>
            </w:r>
            <w:r w:rsidRPr="002A1D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2F00" w:rsidRPr="00812F00" w:rsidRDefault="00812F00" w:rsidP="00812F00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Состав</w:t>
            </w:r>
            <w:r w:rsidRPr="002A1D9D">
              <w:rPr>
                <w:rFonts w:ascii="Times New Roman" w:hAnsi="Times New Roman" w:cs="Times New Roman"/>
                <w:sz w:val="28"/>
                <w:szCs w:val="28"/>
              </w:rPr>
              <w:t xml:space="preserve"> межведомственной комиссии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организации отдыха и оздоровления детей в Шатковском муниципальном округе Нижегородской области</w:t>
            </w:r>
            <w:r w:rsidRPr="002A1D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2F00" w:rsidRPr="002A1D9D" w:rsidRDefault="00812F00" w:rsidP="00812F00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Pr="002A1D9D">
              <w:rPr>
                <w:rFonts w:ascii="Times New Roman" w:hAnsi="Times New Roman" w:cs="Times New Roman"/>
                <w:sz w:val="28"/>
                <w:szCs w:val="28"/>
              </w:rPr>
              <w:t xml:space="preserve">. Состав муниципальной межведомственной комиссии по приёмке </w:t>
            </w:r>
            <w:r w:rsidRPr="002A1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загородных детских оздоровительно-образовательных центров (лагерей).</w:t>
            </w:r>
          </w:p>
          <w:p w:rsidR="00812F00" w:rsidRDefault="00812F00" w:rsidP="00812F00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Pr="002A1D9D">
              <w:rPr>
                <w:rFonts w:ascii="Times New Roman" w:hAnsi="Times New Roman" w:cs="Times New Roman"/>
                <w:sz w:val="28"/>
                <w:szCs w:val="28"/>
              </w:rPr>
              <w:t xml:space="preserve">. Состав муниципальной межведомственной комиссии по приёмке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лагерей с дневным</w:t>
            </w:r>
            <w:r w:rsidRPr="002A1D9D">
              <w:rPr>
                <w:rFonts w:ascii="Times New Roman" w:hAnsi="Times New Roman" w:cs="Times New Roman"/>
                <w:sz w:val="28"/>
                <w:szCs w:val="28"/>
              </w:rPr>
              <w:t xml:space="preserve"> пребыванием детей, </w:t>
            </w:r>
            <w:r w:rsidR="00C217E1">
              <w:rPr>
                <w:rFonts w:ascii="Times New Roman" w:hAnsi="Times New Roman" w:cs="Times New Roman"/>
                <w:sz w:val="28"/>
                <w:szCs w:val="28"/>
              </w:rPr>
              <w:t xml:space="preserve">детских </w:t>
            </w:r>
            <w:r w:rsidRPr="002A1D9D">
              <w:rPr>
                <w:rFonts w:ascii="Times New Roman" w:hAnsi="Times New Roman" w:cs="Times New Roman"/>
                <w:sz w:val="28"/>
                <w:szCs w:val="28"/>
              </w:rPr>
              <w:t>лагерей труда и отдыха.</w:t>
            </w:r>
          </w:p>
          <w:p w:rsidR="00C217E1" w:rsidRDefault="00812F00" w:rsidP="00C217E1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3EEC">
              <w:rPr>
                <w:rFonts w:ascii="Times New Roman" w:hAnsi="Times New Roman" w:cs="Times New Roman"/>
                <w:sz w:val="28"/>
                <w:szCs w:val="28"/>
              </w:rPr>
              <w:t>. Определить отдел образования администрации Шатковского муниципального округа Нижегородской области муниципальным уполномоченным органом в сфере отдыха и оздоровления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детей, осуществляющим в пределах своих полномочий мероприятия по обеспечению организации отдыха детей</w:t>
            </w:r>
            <w:r w:rsidR="00693AAC">
              <w:rPr>
                <w:rFonts w:ascii="Times New Roman" w:hAnsi="Times New Roman" w:cs="Times New Roman"/>
                <w:sz w:val="28"/>
                <w:szCs w:val="28"/>
              </w:rPr>
              <w:t xml:space="preserve"> в каникулярное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включая мероприятия по обеспечению безопасности их жизни и здоровья, по предоставлению муниципальной услуги «Организация отдыха детей в каникулярное время (оздоровительно-образовательные центры (лагеря))».</w:t>
            </w:r>
          </w:p>
          <w:p w:rsidR="00C64F95" w:rsidRPr="002A1D9D" w:rsidRDefault="0052755E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4F95" w:rsidRPr="002A1D9D">
              <w:rPr>
                <w:rFonts w:ascii="Times New Roman" w:hAnsi="Times New Roman" w:cs="Times New Roman"/>
                <w:sz w:val="28"/>
                <w:szCs w:val="28"/>
              </w:rPr>
              <w:t>. Управлению финансов администрации Ш</w:t>
            </w:r>
            <w:r w:rsidR="002A1D9D" w:rsidRPr="002A1D9D">
              <w:rPr>
                <w:rFonts w:ascii="Times New Roman" w:hAnsi="Times New Roman" w:cs="Times New Roman"/>
                <w:sz w:val="28"/>
                <w:szCs w:val="28"/>
              </w:rPr>
              <w:t>атковского муниципального округа Нижегородской области</w:t>
            </w:r>
            <w:r w:rsidR="00C64F95" w:rsidRPr="002A1D9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64F95" w:rsidRPr="00EC5E5A" w:rsidRDefault="0052755E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4F95" w:rsidRPr="00EC5E5A">
              <w:rPr>
                <w:rFonts w:ascii="Times New Roman" w:hAnsi="Times New Roman" w:cs="Times New Roman"/>
                <w:sz w:val="28"/>
                <w:szCs w:val="28"/>
              </w:rPr>
              <w:t>.1. Обеспечить своевременное ф</w:t>
            </w:r>
            <w:r w:rsidR="00D415C9">
              <w:rPr>
                <w:rFonts w:ascii="Times New Roman" w:hAnsi="Times New Roman" w:cs="Times New Roman"/>
                <w:sz w:val="28"/>
                <w:szCs w:val="28"/>
              </w:rPr>
              <w:t>инансирование расходов в сумме 7207,1</w:t>
            </w:r>
            <w:r w:rsidR="00C64F95" w:rsidRPr="00EC5E5A">
              <w:rPr>
                <w:rFonts w:ascii="Times New Roman" w:hAnsi="Times New Roman" w:cs="Times New Roman"/>
                <w:sz w:val="28"/>
                <w:szCs w:val="28"/>
              </w:rPr>
              <w:t>00 тысяч рублей на мероприятия по организации отдыха, оздоровления и з</w:t>
            </w:r>
            <w:r w:rsidR="00D415C9">
              <w:rPr>
                <w:rFonts w:ascii="Times New Roman" w:hAnsi="Times New Roman" w:cs="Times New Roman"/>
                <w:sz w:val="28"/>
                <w:szCs w:val="28"/>
              </w:rPr>
              <w:t>анятости детей в 2026 году, в том числе: в сумме 2614,5</w:t>
            </w:r>
            <w:r w:rsidR="00C64F95" w:rsidRPr="00EC5E5A">
              <w:rPr>
                <w:rFonts w:ascii="Times New Roman" w:hAnsi="Times New Roman" w:cs="Times New Roman"/>
                <w:sz w:val="28"/>
                <w:szCs w:val="28"/>
              </w:rPr>
              <w:t>00 тысяч рублей на осуществление расчётов с гражданами и организациями при</w:t>
            </w:r>
            <w:r w:rsidR="002A1D9D" w:rsidRPr="00EC5E5A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предоставлении путёвок с частичной оплатой и</w:t>
            </w:r>
            <w:r w:rsidR="00D415C9">
              <w:rPr>
                <w:rFonts w:ascii="Times New Roman" w:hAnsi="Times New Roman" w:cs="Times New Roman"/>
                <w:sz w:val="28"/>
                <w:szCs w:val="28"/>
              </w:rPr>
              <w:t xml:space="preserve"> возмещении</w:t>
            </w:r>
            <w:r w:rsidR="00C64F95" w:rsidRPr="00EC5E5A">
              <w:rPr>
                <w:rFonts w:ascii="Times New Roman" w:hAnsi="Times New Roman" w:cs="Times New Roman"/>
                <w:sz w:val="28"/>
                <w:szCs w:val="28"/>
              </w:rPr>
              <w:t xml:space="preserve"> части расходов по п</w:t>
            </w:r>
            <w:r w:rsidR="002A1D9D" w:rsidRPr="00EC5E5A">
              <w:rPr>
                <w:rFonts w:ascii="Times New Roman" w:hAnsi="Times New Roman" w:cs="Times New Roman"/>
                <w:sz w:val="28"/>
                <w:szCs w:val="28"/>
              </w:rPr>
              <w:t>риобретению путёвки</w:t>
            </w:r>
            <w:r w:rsidR="00C64F95" w:rsidRPr="00EC5E5A">
              <w:rPr>
                <w:rFonts w:ascii="Times New Roman" w:hAnsi="Times New Roman" w:cs="Times New Roman"/>
                <w:sz w:val="28"/>
                <w:szCs w:val="28"/>
              </w:rPr>
              <w:t xml:space="preserve"> в загородные детские оздоровительно-образовательн</w:t>
            </w:r>
            <w:r w:rsidR="00D859AF">
              <w:rPr>
                <w:rFonts w:ascii="Times New Roman" w:hAnsi="Times New Roman" w:cs="Times New Roman"/>
                <w:sz w:val="28"/>
                <w:szCs w:val="28"/>
              </w:rPr>
              <w:t>ые центры (лагеря),</w:t>
            </w:r>
            <w:r w:rsidR="00D415C9">
              <w:rPr>
                <w:rFonts w:ascii="Times New Roman" w:hAnsi="Times New Roman" w:cs="Times New Roman"/>
                <w:sz w:val="28"/>
                <w:szCs w:val="28"/>
              </w:rPr>
              <w:t xml:space="preserve"> в сумме 929,6</w:t>
            </w:r>
            <w:r w:rsidR="00664297">
              <w:rPr>
                <w:rFonts w:ascii="Times New Roman" w:hAnsi="Times New Roman" w:cs="Times New Roman"/>
                <w:sz w:val="28"/>
                <w:szCs w:val="28"/>
              </w:rPr>
              <w:t xml:space="preserve">00 тысяч рублей на организацию </w:t>
            </w:r>
            <w:r w:rsidR="00AE30D9">
              <w:rPr>
                <w:rFonts w:ascii="Times New Roman" w:hAnsi="Times New Roman" w:cs="Times New Roman"/>
                <w:sz w:val="28"/>
                <w:szCs w:val="28"/>
              </w:rPr>
              <w:t>профильной военно-патриотической смены на базе Муниципального образовательного учреждения дополнительного образования Детского оздоровительно-образовательного центра имени Тани Савичевой,</w:t>
            </w:r>
            <w:r w:rsidR="00D415C9">
              <w:rPr>
                <w:rFonts w:ascii="Times New Roman" w:hAnsi="Times New Roman" w:cs="Times New Roman"/>
                <w:sz w:val="28"/>
                <w:szCs w:val="28"/>
              </w:rPr>
              <w:t xml:space="preserve"> в сумме 3307,5</w:t>
            </w:r>
            <w:r w:rsidR="003D14AC" w:rsidRPr="00EC5E5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64F95" w:rsidRPr="00EC5E5A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на организацию питания в лагерях с дневн</w:t>
            </w:r>
            <w:r w:rsidR="003D14AC" w:rsidRPr="00EC5E5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415C9">
              <w:rPr>
                <w:rFonts w:ascii="Times New Roman" w:hAnsi="Times New Roman" w:cs="Times New Roman"/>
                <w:sz w:val="28"/>
                <w:szCs w:val="28"/>
              </w:rPr>
              <w:t>м пребыванием детей, в сумме 255,5</w:t>
            </w:r>
            <w:r w:rsidR="003D14AC" w:rsidRPr="00EC5E5A">
              <w:rPr>
                <w:rFonts w:ascii="Times New Roman" w:hAnsi="Times New Roman" w:cs="Times New Roman"/>
                <w:sz w:val="28"/>
                <w:szCs w:val="28"/>
              </w:rPr>
              <w:t>00 тысяч</w:t>
            </w:r>
            <w:r w:rsidR="00C64F95" w:rsidRPr="00EC5E5A">
              <w:rPr>
                <w:rFonts w:ascii="Times New Roman" w:hAnsi="Times New Roman" w:cs="Times New Roman"/>
                <w:sz w:val="28"/>
                <w:szCs w:val="28"/>
              </w:rPr>
              <w:t xml:space="preserve"> рублей на организацию питания в</w:t>
            </w:r>
            <w:r w:rsidR="00D415C9">
              <w:rPr>
                <w:rFonts w:ascii="Times New Roman" w:hAnsi="Times New Roman" w:cs="Times New Roman"/>
                <w:sz w:val="28"/>
                <w:szCs w:val="28"/>
              </w:rPr>
              <w:t xml:space="preserve"> детских</w:t>
            </w:r>
            <w:r w:rsidR="00C64F95" w:rsidRPr="00EC5E5A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3D14AC" w:rsidRPr="00EC5E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415C9">
              <w:rPr>
                <w:rFonts w:ascii="Times New Roman" w:hAnsi="Times New Roman" w:cs="Times New Roman"/>
                <w:sz w:val="28"/>
                <w:szCs w:val="28"/>
              </w:rPr>
              <w:t>герях труда и отдыха, в сумме 30</w:t>
            </w:r>
            <w:r w:rsidR="003D14AC" w:rsidRPr="00EC5E5A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  <w:r w:rsidR="00C64F95" w:rsidRPr="00EC5E5A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на организацию работы прогулочной группы на базе МОУ ДО «Детско-юношеский центр», в сумме</w:t>
            </w:r>
            <w:r w:rsidR="00D415C9">
              <w:rPr>
                <w:rFonts w:ascii="Times New Roman" w:hAnsi="Times New Roman" w:cs="Times New Roman"/>
                <w:sz w:val="28"/>
                <w:szCs w:val="28"/>
              </w:rPr>
              <w:t xml:space="preserve"> 70,0</w:t>
            </w:r>
            <w:r w:rsidR="003D14AC" w:rsidRPr="00EC5E5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64F95" w:rsidRPr="00EC5E5A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на реализацию областного проекта «Дворовая практика» учреждением-куратором МОУ ДО «Детско-юношеский центр». </w:t>
            </w:r>
          </w:p>
          <w:p w:rsidR="00C64F95" w:rsidRDefault="0052755E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4F95" w:rsidRPr="00EC5E5A">
              <w:rPr>
                <w:rFonts w:ascii="Times New Roman" w:hAnsi="Times New Roman" w:cs="Times New Roman"/>
                <w:sz w:val="28"/>
                <w:szCs w:val="28"/>
              </w:rPr>
              <w:t>.2. Предусмотреть выделе</w:t>
            </w:r>
            <w:r w:rsidR="00041939">
              <w:rPr>
                <w:rFonts w:ascii="Times New Roman" w:hAnsi="Times New Roman" w:cs="Times New Roman"/>
                <w:sz w:val="28"/>
                <w:szCs w:val="28"/>
              </w:rPr>
              <w:t xml:space="preserve">ние денежных средств в сумме </w:t>
            </w:r>
            <w:r w:rsidR="00D415C9">
              <w:rPr>
                <w:rFonts w:ascii="Times New Roman" w:hAnsi="Times New Roman" w:cs="Times New Roman"/>
                <w:sz w:val="28"/>
                <w:szCs w:val="28"/>
              </w:rPr>
              <w:t>352,8</w:t>
            </w:r>
            <w:r w:rsidR="00C64F95" w:rsidRPr="00B75AD8">
              <w:rPr>
                <w:rFonts w:ascii="Times New Roman" w:hAnsi="Times New Roman" w:cs="Times New Roman"/>
                <w:sz w:val="28"/>
                <w:szCs w:val="28"/>
              </w:rPr>
              <w:t>00 тысяч</w:t>
            </w:r>
            <w:r w:rsidR="00C64F95" w:rsidRPr="00EC5E5A">
              <w:rPr>
                <w:rFonts w:ascii="Times New Roman" w:hAnsi="Times New Roman" w:cs="Times New Roman"/>
                <w:sz w:val="28"/>
                <w:szCs w:val="28"/>
              </w:rPr>
              <w:t xml:space="preserve"> рублей на организацию временной трудовой занятости несовершеннолетних.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C64F95" w:rsidRDefault="0052755E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. Отделу образования администрации Шат</w:t>
            </w:r>
            <w:r w:rsidR="002A1D9D">
              <w:rPr>
                <w:rFonts w:ascii="Times New Roman" w:hAnsi="Times New Roman" w:cs="Times New Roman"/>
                <w:sz w:val="28"/>
                <w:szCs w:val="28"/>
              </w:rPr>
              <w:t>ковского муниципального округа Нижегородской области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64F95" w:rsidRDefault="0052755E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.1. Обеспечить распределение финансовых средств муниципального бюджета, выделенных отделу образования администрации Ш</w:t>
            </w:r>
            <w:r w:rsidR="002A1D9D">
              <w:rPr>
                <w:rFonts w:ascii="Times New Roman" w:hAnsi="Times New Roman" w:cs="Times New Roman"/>
                <w:sz w:val="28"/>
                <w:szCs w:val="28"/>
              </w:rPr>
              <w:t>атковского муниципального округа Нижегородской области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 на организацию отдыха, оздоровл</w:t>
            </w:r>
            <w:r w:rsidR="009B575A">
              <w:rPr>
                <w:rFonts w:ascii="Times New Roman" w:hAnsi="Times New Roman" w:cs="Times New Roman"/>
                <w:sz w:val="28"/>
                <w:szCs w:val="28"/>
              </w:rPr>
              <w:t>ения, занятости детей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, следующим образом:</w:t>
            </w:r>
          </w:p>
          <w:p w:rsidR="00C64F95" w:rsidRDefault="0052755E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предоставление</w:t>
            </w:r>
            <w:r w:rsidR="00C64F95" w:rsidRPr="007C528F">
              <w:rPr>
                <w:rFonts w:ascii="Times New Roman" w:hAnsi="Times New Roman" w:cs="Times New Roman"/>
                <w:sz w:val="28"/>
                <w:szCs w:val="28"/>
              </w:rPr>
              <w:t xml:space="preserve"> путёвок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частичной оплатой и возмещение</w:t>
            </w:r>
            <w:r w:rsidR="00C64F95" w:rsidRPr="007C528F">
              <w:rPr>
                <w:rFonts w:ascii="Times New Roman" w:hAnsi="Times New Roman" w:cs="Times New Roman"/>
                <w:sz w:val="28"/>
                <w:szCs w:val="28"/>
              </w:rPr>
              <w:t xml:space="preserve"> части расходов по приобретению путёвки в загородные детские оздоровительно-образовательные центры (лагеря)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предоставления муниципа</w:t>
            </w:r>
            <w:r w:rsidR="001257F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ьной услуги «</w:t>
            </w:r>
            <w:r w:rsidR="001257FF">
              <w:rPr>
                <w:rFonts w:ascii="Times New Roman" w:hAnsi="Times New Roman" w:cs="Times New Roman"/>
                <w:sz w:val="28"/>
                <w:szCs w:val="28"/>
              </w:rPr>
              <w:t>Организация отдыха детей в каникулярное время (оздоровительно-образовательные центры (лагеря))»</w:t>
            </w:r>
            <w:r w:rsidR="00C64F95" w:rsidRPr="007C52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30D9" w:rsidRDefault="00AE30D9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организацию профильной военно-патриотической смены на базе Муниципального образовательного учреждения дополнительного образования Детского оздоровительно-образовательного центра имени Тани Савичевой;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организацию питания детей в лагерях с дневным пребыванием детей;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организацию питания детей в</w:t>
            </w:r>
            <w:r w:rsidR="001257FF">
              <w:rPr>
                <w:rFonts w:ascii="Times New Roman" w:hAnsi="Times New Roman" w:cs="Times New Roman"/>
                <w:sz w:val="28"/>
                <w:szCs w:val="28"/>
              </w:rPr>
              <w:t xml:space="preserve"> детских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лагерях труда и отдыха;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организацию работы прогулочной группы на базе МОУ ДО «Детско-юношеский центр»;</w:t>
            </w:r>
          </w:p>
          <w:p w:rsidR="00C64F95" w:rsidRDefault="00C64F95" w:rsidP="001257F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реализацию областного проекта «Дворовая практика» учреждением-куратором МОУ ДО «Детско-юношеский центр».</w:t>
            </w:r>
          </w:p>
          <w:p w:rsidR="00E23020" w:rsidRDefault="001257FF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.2. Осуществлять совместно с управлением финансов администрации Ш</w:t>
            </w:r>
            <w:r w:rsidR="002A1D9D">
              <w:rPr>
                <w:rFonts w:ascii="Times New Roman" w:hAnsi="Times New Roman" w:cs="Times New Roman"/>
                <w:sz w:val="28"/>
                <w:szCs w:val="28"/>
              </w:rPr>
              <w:t>атковского муниципального округа Нижегородской области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за использованием</w:t>
            </w:r>
            <w:r w:rsidR="002A1D9D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выделенных на организацию отдыха, оздоровле</w:t>
            </w:r>
            <w:r w:rsidR="00D92113">
              <w:rPr>
                <w:rFonts w:ascii="Times New Roman" w:hAnsi="Times New Roman" w:cs="Times New Roman"/>
                <w:sz w:val="28"/>
                <w:szCs w:val="28"/>
              </w:rPr>
              <w:t>ния и занятости детей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 Шатковского муниципального округа</w:t>
            </w:r>
            <w:r w:rsidR="002A1D9D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</w:t>
            </w:r>
            <w:r w:rsidR="007753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57FF" w:rsidRDefault="001257FF" w:rsidP="001257F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75390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Утвердить приказом состав комиссии по распределению денежных средств на предоставление путёвок с частичной оплатой и компенсацию части расходов по приобретению путёвки в организации отдыха и оздоровления детей.</w:t>
            </w:r>
          </w:p>
          <w:p w:rsidR="00C64F95" w:rsidRPr="00B72BE9" w:rsidRDefault="001257FF" w:rsidP="001257F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 В пределах своих полномочи</w:t>
            </w:r>
            <w:r w:rsidR="00DE2FF8">
              <w:rPr>
                <w:rFonts w:ascii="Times New Roman" w:hAnsi="Times New Roman" w:cs="Times New Roman"/>
                <w:sz w:val="28"/>
                <w:szCs w:val="28"/>
              </w:rPr>
              <w:t>й принимать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акты, регулирующие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в сфере отдыха и оздоровления детей.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7C39">
              <w:rPr>
                <w:rFonts w:ascii="Times New Roman" w:hAnsi="Times New Roman" w:cs="Times New Roman"/>
                <w:sz w:val="28"/>
                <w:szCs w:val="28"/>
              </w:rPr>
              <w:t>. Определить МОУ ДО «Детско-юношеский центр» образовательным учреждением, ответственным за вопросы методического сопровождения в сфере отдыха и оздоровления</w:t>
            </w:r>
            <w:r w:rsidR="001257FF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 w:rsidRPr="00C17C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57FF" w:rsidRDefault="001257FF" w:rsidP="00B3230F">
            <w:pPr>
              <w:spacing w:line="360" w:lineRule="auto"/>
              <w:ind w:right="11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64F95">
              <w:rPr>
                <w:sz w:val="28"/>
                <w:szCs w:val="28"/>
              </w:rPr>
              <w:t>. Признать утратившим</w:t>
            </w:r>
            <w:r>
              <w:rPr>
                <w:sz w:val="28"/>
                <w:szCs w:val="28"/>
              </w:rPr>
              <w:t>и</w:t>
            </w:r>
            <w:r w:rsidR="00C64F95">
              <w:rPr>
                <w:sz w:val="28"/>
                <w:szCs w:val="28"/>
              </w:rPr>
              <w:t xml:space="preserve"> силу</w:t>
            </w:r>
            <w:r>
              <w:rPr>
                <w:sz w:val="28"/>
                <w:szCs w:val="28"/>
              </w:rPr>
              <w:t>:</w:t>
            </w:r>
          </w:p>
          <w:p w:rsidR="001257FF" w:rsidRDefault="002C315A" w:rsidP="00B3230F">
            <w:pPr>
              <w:spacing w:line="360" w:lineRule="auto"/>
              <w:ind w:right="11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257FF">
              <w:rPr>
                <w:sz w:val="28"/>
                <w:szCs w:val="28"/>
              </w:rPr>
              <w:t>остановление адм</w:t>
            </w:r>
            <w:r>
              <w:rPr>
                <w:sz w:val="28"/>
                <w:szCs w:val="28"/>
              </w:rPr>
              <w:t>и</w:t>
            </w:r>
            <w:r w:rsidR="001257FF">
              <w:rPr>
                <w:sz w:val="28"/>
                <w:szCs w:val="28"/>
              </w:rPr>
              <w:t>нистрации Шатковского муниципального округа Нижегородской области от 21.03.2023 № 241 «Об уполномоченном органе и порядке предоставления мер социа</w:t>
            </w:r>
            <w:r>
              <w:rPr>
                <w:sz w:val="28"/>
                <w:szCs w:val="28"/>
              </w:rPr>
              <w:t>л</w:t>
            </w:r>
            <w:r w:rsidR="001257FF">
              <w:rPr>
                <w:sz w:val="28"/>
                <w:szCs w:val="28"/>
              </w:rPr>
              <w:t>ьной поддержки граждан</w:t>
            </w:r>
            <w:r>
              <w:rPr>
                <w:sz w:val="28"/>
                <w:szCs w:val="28"/>
              </w:rPr>
              <w:t>а</w:t>
            </w:r>
            <w:r w:rsidR="001257FF">
              <w:rPr>
                <w:sz w:val="28"/>
                <w:szCs w:val="28"/>
              </w:rPr>
              <w:t xml:space="preserve">м, имеющим </w:t>
            </w:r>
            <w:r>
              <w:rPr>
                <w:sz w:val="28"/>
                <w:szCs w:val="28"/>
              </w:rPr>
              <w:t>д</w:t>
            </w:r>
            <w:r w:rsidR="001257FF">
              <w:rPr>
                <w:sz w:val="28"/>
                <w:szCs w:val="28"/>
              </w:rPr>
              <w:t>етей»</w:t>
            </w:r>
            <w:r>
              <w:rPr>
                <w:sz w:val="28"/>
                <w:szCs w:val="28"/>
              </w:rPr>
              <w:t>;</w:t>
            </w:r>
          </w:p>
          <w:p w:rsidR="002C315A" w:rsidRDefault="002C315A" w:rsidP="00B3230F">
            <w:pPr>
              <w:spacing w:line="360" w:lineRule="auto"/>
              <w:ind w:right="11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администрации Шатковского муниципального округа Нижегородской области от 22.01.2024 № 52 «О внесении изменений в положение о порядке предоставления мер социальной поддержки в виде предоставления путёвок с частичной оплатой и компенсации части расходов по приобретению путёвки в загородные детские оздоровительно-образовательные центры (лагеря), утверждённое постановлением администрации Шатковского муниципального округа Нижегородской области от 21.03.2023 № 241 «Об уполномоченном органе и порядке предоставления мер социальной поддержки гражданам, имеющим детей»; </w:t>
            </w:r>
          </w:p>
          <w:p w:rsidR="002C315A" w:rsidRDefault="002C315A" w:rsidP="00B3230F">
            <w:pPr>
              <w:spacing w:line="360" w:lineRule="auto"/>
              <w:ind w:right="11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Шатковского муниципального округа Нижегородской области от 14.03.2025 № 340 «О внесении изменений в положение о порядке предоставления мер социальной поддержки в виде предоставления путёвок с частичной оплатой и компенсации части расходов по приобретению путёвки в загородные детские оздоровительно-образовательные центры (лагеря), утверждённое постановлением администрации Шатковского муниципального округа Нижегородской области от 21.03.2023 № 241 «Об уполномоченном органе и порядке предоставления мер социальной поддержки гражданам, имеющим детей»;</w:t>
            </w:r>
          </w:p>
          <w:p w:rsidR="00C64F95" w:rsidRDefault="00C64F95" w:rsidP="00B3230F">
            <w:pPr>
              <w:spacing w:line="360" w:lineRule="auto"/>
              <w:ind w:right="11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Ш</w:t>
            </w:r>
            <w:r w:rsidR="00924608">
              <w:rPr>
                <w:sz w:val="28"/>
                <w:szCs w:val="28"/>
              </w:rPr>
              <w:t>атковского муниципального ок</w:t>
            </w:r>
            <w:r w:rsidR="002C315A">
              <w:rPr>
                <w:sz w:val="28"/>
                <w:szCs w:val="28"/>
              </w:rPr>
              <w:t>руга Нижегородской области от 09.04.2025</w:t>
            </w:r>
            <w:r>
              <w:rPr>
                <w:sz w:val="28"/>
                <w:szCs w:val="28"/>
              </w:rPr>
              <w:t xml:space="preserve"> </w:t>
            </w:r>
            <w:r w:rsidR="009D042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№ </w:t>
            </w:r>
            <w:r w:rsidR="002C315A">
              <w:rPr>
                <w:sz w:val="28"/>
                <w:szCs w:val="28"/>
              </w:rPr>
              <w:t>469</w:t>
            </w:r>
            <w:r>
              <w:rPr>
                <w:sz w:val="28"/>
                <w:szCs w:val="28"/>
              </w:rPr>
              <w:t xml:space="preserve"> «Об организации отдыха, оздоровления и зан</w:t>
            </w:r>
            <w:r w:rsidR="002C315A">
              <w:rPr>
                <w:sz w:val="28"/>
                <w:szCs w:val="28"/>
              </w:rPr>
              <w:t>ятости детей</w:t>
            </w:r>
            <w:r>
              <w:rPr>
                <w:sz w:val="28"/>
                <w:szCs w:val="28"/>
              </w:rPr>
              <w:t xml:space="preserve"> Ш</w:t>
            </w:r>
            <w:r w:rsidR="00924608">
              <w:rPr>
                <w:sz w:val="28"/>
                <w:szCs w:val="28"/>
              </w:rPr>
              <w:t>атковского муниципального окр</w:t>
            </w:r>
            <w:r w:rsidR="002C315A">
              <w:rPr>
                <w:sz w:val="28"/>
                <w:szCs w:val="28"/>
              </w:rPr>
              <w:t>уга Нижегородской области в 2025</w:t>
            </w:r>
            <w:r>
              <w:rPr>
                <w:sz w:val="28"/>
                <w:szCs w:val="28"/>
              </w:rPr>
              <w:t xml:space="preserve"> году».</w:t>
            </w:r>
          </w:p>
          <w:p w:rsidR="003E6502" w:rsidRDefault="002C315A" w:rsidP="00B3230F">
            <w:pPr>
              <w:spacing w:line="360" w:lineRule="auto"/>
              <w:ind w:right="11"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9. Настоящее постановление вступает в силу со дня его подписания и</w:t>
            </w:r>
            <w:r w:rsidR="003E6502">
              <w:rPr>
                <w:sz w:val="28"/>
                <w:szCs w:val="28"/>
              </w:rPr>
              <w:t xml:space="preserve"> распространяется на правоо</w:t>
            </w:r>
            <w:r>
              <w:rPr>
                <w:sz w:val="28"/>
                <w:szCs w:val="28"/>
              </w:rPr>
              <w:t>тношения, возникшие с 01.01.2026</w:t>
            </w:r>
            <w:r w:rsidR="003E6502">
              <w:rPr>
                <w:sz w:val="28"/>
                <w:szCs w:val="28"/>
              </w:rPr>
              <w:t>.</w:t>
            </w:r>
          </w:p>
          <w:p w:rsidR="00C64F95" w:rsidRDefault="002C315A" w:rsidP="00B3230F">
            <w:pPr>
              <w:spacing w:line="360" w:lineRule="auto"/>
              <w:ind w:right="11" w:firstLine="709"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  <w:r w:rsidR="0027435C">
              <w:rPr>
                <w:sz w:val="28"/>
              </w:rPr>
              <w:t>. Обнародовать</w:t>
            </w:r>
            <w:r w:rsidR="00C64F95">
              <w:rPr>
                <w:sz w:val="28"/>
              </w:rPr>
              <w:t xml:space="preserve"> настоящее постановление</w:t>
            </w:r>
            <w:r w:rsidR="0027435C">
              <w:rPr>
                <w:sz w:val="28"/>
              </w:rPr>
              <w:t xml:space="preserve"> путём опубликования</w:t>
            </w:r>
            <w:r w:rsidR="00C64F95">
              <w:rPr>
                <w:sz w:val="28"/>
              </w:rPr>
              <w:t xml:space="preserve"> в общественно-политической </w:t>
            </w:r>
            <w:r w:rsidR="0027435C">
              <w:rPr>
                <w:sz w:val="28"/>
              </w:rPr>
              <w:t>газете «Новый путь» и размещения</w:t>
            </w:r>
            <w:r w:rsidR="00C64F95">
              <w:rPr>
                <w:sz w:val="28"/>
              </w:rPr>
              <w:t xml:space="preserve"> на</w:t>
            </w:r>
            <w:r w:rsidR="005B3F76">
              <w:rPr>
                <w:sz w:val="28"/>
              </w:rPr>
              <w:t xml:space="preserve"> официальном сайте</w:t>
            </w:r>
            <w:r w:rsidR="00C64F95">
              <w:rPr>
                <w:sz w:val="28"/>
              </w:rPr>
              <w:t xml:space="preserve"> Ш</w:t>
            </w:r>
            <w:r w:rsidR="004E70AF">
              <w:rPr>
                <w:sz w:val="28"/>
              </w:rPr>
              <w:t>атковского муниципального округа</w:t>
            </w:r>
            <w:r w:rsidR="00C64F95">
              <w:rPr>
                <w:sz w:val="28"/>
              </w:rPr>
              <w:t xml:space="preserve"> Нижегородской области в информационно-телекоммуникационной сети «Интернет».</w:t>
            </w:r>
          </w:p>
          <w:p w:rsidR="00C64F95" w:rsidRDefault="002C315A" w:rsidP="00B3230F">
            <w:pPr>
              <w:spacing w:line="360" w:lineRule="auto"/>
              <w:ind w:right="11" w:firstLine="709"/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  <w:r w:rsidR="00C64F95">
              <w:rPr>
                <w:sz w:val="28"/>
              </w:rPr>
              <w:t>. Контроль за исполнением настоящего постановления возложить на заместителя главы администрации Шатковского муниципально</w:t>
            </w:r>
            <w:r w:rsidR="004E70AF">
              <w:rPr>
                <w:sz w:val="28"/>
              </w:rPr>
              <w:t>го округа Нижегородской области</w:t>
            </w:r>
            <w:r w:rsidR="00C64F95">
              <w:rPr>
                <w:sz w:val="28"/>
              </w:rPr>
              <w:t xml:space="preserve"> В.В. Ярилина.</w:t>
            </w:r>
          </w:p>
          <w:p w:rsidR="00B3230F" w:rsidRDefault="00B3230F" w:rsidP="00B3230F">
            <w:pPr>
              <w:spacing w:line="360" w:lineRule="auto"/>
              <w:ind w:right="11" w:firstLine="709"/>
              <w:jc w:val="both"/>
              <w:rPr>
                <w:sz w:val="28"/>
              </w:rPr>
            </w:pPr>
          </w:p>
          <w:p w:rsidR="00C64F95" w:rsidRDefault="00C64F95" w:rsidP="00B3230F">
            <w:pPr>
              <w:spacing w:line="360" w:lineRule="auto"/>
              <w:jc w:val="both"/>
              <w:rPr>
                <w:sz w:val="28"/>
              </w:rPr>
            </w:pPr>
          </w:p>
          <w:p w:rsidR="00CF3961" w:rsidRDefault="00CF3961" w:rsidP="00B3230F">
            <w:pPr>
              <w:spacing w:line="360" w:lineRule="auto"/>
              <w:jc w:val="both"/>
              <w:rPr>
                <w:sz w:val="28"/>
              </w:rPr>
            </w:pPr>
          </w:p>
          <w:p w:rsidR="00976CE1" w:rsidRDefault="00C64F95" w:rsidP="00B3230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  <w:r w:rsidR="00B3230F">
              <w:rPr>
                <w:sz w:val="28"/>
              </w:rPr>
              <w:t xml:space="preserve">                                    </w:t>
            </w:r>
            <w:r w:rsidR="002C315A">
              <w:rPr>
                <w:sz w:val="28"/>
              </w:rPr>
              <w:t xml:space="preserve">                    </w:t>
            </w:r>
            <w:r w:rsidR="00976CE1">
              <w:rPr>
                <w:sz w:val="28"/>
              </w:rPr>
              <w:t xml:space="preserve"> </w:t>
            </w:r>
          </w:p>
          <w:p w:rsidR="00B3230F" w:rsidRDefault="00C64F95" w:rsidP="00B3230F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Шатковского муниципального округа</w:t>
            </w:r>
          </w:p>
          <w:p w:rsidR="0025356A" w:rsidRDefault="00976CE1" w:rsidP="0025356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Нижегородской области</w:t>
            </w:r>
            <w:r w:rsidR="002C315A">
              <w:rPr>
                <w:sz w:val="28"/>
              </w:rPr>
              <w:t xml:space="preserve">                                                                     М.Н. Межевов</w:t>
            </w:r>
            <w:r w:rsidR="00C64F95">
              <w:rPr>
                <w:sz w:val="28"/>
              </w:rPr>
              <w:t xml:space="preserve">                                              </w:t>
            </w:r>
            <w:r w:rsidR="00B3230F">
              <w:rPr>
                <w:sz w:val="28"/>
              </w:rPr>
              <w:t xml:space="preserve">                      </w:t>
            </w:r>
            <w:r w:rsidR="00C64F95">
              <w:rPr>
                <w:sz w:val="28"/>
              </w:rPr>
              <w:t xml:space="preserve"> </w:t>
            </w:r>
          </w:p>
          <w:p w:rsidR="00E6693C" w:rsidRDefault="00E6693C" w:rsidP="0025356A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E6693C" w:rsidRDefault="00E6693C" w:rsidP="0025356A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E6693C" w:rsidRDefault="00E6693C" w:rsidP="0025356A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  <w:p w:rsidR="00C64F95" w:rsidRDefault="00C64F95" w:rsidP="00B3230F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95" w:rsidRDefault="00C64F95" w:rsidP="00B3230F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95" w:rsidRDefault="00C64F95" w:rsidP="00B3230F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95" w:rsidRDefault="00C64F95" w:rsidP="00B3230F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95" w:rsidRDefault="00C64F95" w:rsidP="00B3230F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95" w:rsidRDefault="00C64F95" w:rsidP="00B3230F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B27" w:rsidRDefault="00773B27" w:rsidP="00773B27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3C" w:rsidRDefault="00E6693C" w:rsidP="00773B27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3C" w:rsidRDefault="00E6693C" w:rsidP="00773B27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3C" w:rsidRDefault="00E6693C" w:rsidP="00773B27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3C" w:rsidRDefault="00E6693C" w:rsidP="00773B27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3C" w:rsidRDefault="00E6693C" w:rsidP="00773B27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DC4" w:rsidRDefault="00330DC4" w:rsidP="00330DC4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95" w:rsidRPr="00A94B0D" w:rsidRDefault="00E6693C" w:rsidP="00330DC4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C64F95" w:rsidRDefault="00C64F95" w:rsidP="00B3230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постановлением  администрации</w:t>
            </w:r>
          </w:p>
          <w:p w:rsidR="00C64F95" w:rsidRDefault="00C64F95" w:rsidP="00B3230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Ш</w:t>
            </w:r>
            <w:r w:rsidR="00166836">
              <w:rPr>
                <w:sz w:val="28"/>
                <w:szCs w:val="28"/>
              </w:rPr>
              <w:t>атковского муниципального округа</w:t>
            </w:r>
          </w:p>
          <w:p w:rsidR="00C64F95" w:rsidRDefault="00C64F95" w:rsidP="00B3230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Нижегородской области</w:t>
            </w:r>
          </w:p>
          <w:p w:rsidR="00C64F95" w:rsidRDefault="00C64F95" w:rsidP="00B3230F">
            <w:pPr>
              <w:spacing w:line="360" w:lineRule="auto"/>
              <w:jc w:val="right"/>
              <w:rPr>
                <w:szCs w:val="29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</w:t>
            </w:r>
            <w:r w:rsidR="00BB5F64">
              <w:rPr>
                <w:sz w:val="28"/>
                <w:szCs w:val="28"/>
              </w:rPr>
              <w:t xml:space="preserve">                    от 16.03.2026</w:t>
            </w:r>
            <w:r>
              <w:rPr>
                <w:sz w:val="28"/>
                <w:szCs w:val="28"/>
              </w:rPr>
              <w:t xml:space="preserve"> №</w:t>
            </w:r>
            <w:r w:rsidR="00BB5F64">
              <w:rPr>
                <w:sz w:val="28"/>
                <w:szCs w:val="28"/>
              </w:rPr>
              <w:t xml:space="preserve"> 291</w:t>
            </w:r>
          </w:p>
          <w:p w:rsidR="00C64F95" w:rsidRDefault="00C64F95" w:rsidP="00B3230F">
            <w:pPr>
              <w:spacing w:line="360" w:lineRule="auto"/>
              <w:rPr>
                <w:szCs w:val="29"/>
              </w:rPr>
            </w:pPr>
          </w:p>
          <w:p w:rsidR="00C64F95" w:rsidRDefault="00E6693C" w:rsidP="00BD5B8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ПОЛОЖЕНИЕ</w:t>
            </w:r>
          </w:p>
          <w:p w:rsidR="00C64F95" w:rsidRDefault="00E6693C" w:rsidP="00B3230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C64F95">
              <w:rPr>
                <w:b/>
                <w:bCs/>
                <w:sz w:val="28"/>
                <w:szCs w:val="28"/>
              </w:rPr>
              <w:t xml:space="preserve"> межведомственной комиссии </w:t>
            </w:r>
          </w:p>
          <w:p w:rsidR="00904A43" w:rsidRDefault="00C64F95" w:rsidP="00B3230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</w:t>
            </w:r>
            <w:r w:rsidR="00904A43">
              <w:rPr>
                <w:b/>
                <w:bCs/>
                <w:sz w:val="28"/>
                <w:szCs w:val="28"/>
              </w:rPr>
              <w:t xml:space="preserve"> вопросам организации отдыха и оздоровления детей </w:t>
            </w:r>
          </w:p>
          <w:p w:rsidR="00C64F95" w:rsidRPr="00C449E6" w:rsidRDefault="00904A43" w:rsidP="00B3230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Шатковском муниципальном округе Нижегородской области</w:t>
            </w:r>
          </w:p>
          <w:p w:rsidR="00C64F95" w:rsidRDefault="00C64F95" w:rsidP="00B3230F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</w:p>
          <w:p w:rsidR="00BB6C10" w:rsidRDefault="00BB6C10" w:rsidP="00BB6C10">
            <w:pPr>
              <w:pStyle w:val="ConsPlusNormal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C1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B6C10">
              <w:rPr>
                <w:rFonts w:ascii="Times New Roman" w:hAnsi="Times New Roman" w:cs="Times New Roman"/>
                <w:b/>
                <w:sz w:val="28"/>
                <w:szCs w:val="28"/>
              </w:rPr>
              <w:t>Общие положения</w:t>
            </w:r>
          </w:p>
          <w:p w:rsidR="00BB6C10" w:rsidRPr="00BB6C10" w:rsidRDefault="00BB6C10" w:rsidP="00BB6C10">
            <w:pPr>
              <w:pStyle w:val="ConsPlusNormal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6C10" w:rsidRDefault="00BB6C10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Настоящее Положение определяет полномочия и регламент деятельности межведомственной комиссии по вопросам организации отдыха и оздоровления детей в Шатковском муниципальном округе Нижегородской области (далее – МВК).</w:t>
            </w:r>
          </w:p>
          <w:p w:rsidR="00C64F95" w:rsidRDefault="00B63087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3F2A">
              <w:rPr>
                <w:rFonts w:ascii="Times New Roman" w:hAnsi="Times New Roman" w:cs="Times New Roman"/>
                <w:sz w:val="28"/>
                <w:szCs w:val="28"/>
              </w:rPr>
              <w:t>.2. МВК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коллегиальным органом</w:t>
            </w:r>
            <w:r w:rsidR="00B93F2A">
              <w:rPr>
                <w:rFonts w:ascii="Times New Roman" w:hAnsi="Times New Roman" w:cs="Times New Roman"/>
                <w:sz w:val="28"/>
                <w:szCs w:val="28"/>
              </w:rPr>
              <w:t>, созданным в целях координации деятельности органов местного самоуправления</w:t>
            </w:r>
            <w:r w:rsidR="00F74B3A">
              <w:rPr>
                <w:rFonts w:ascii="Times New Roman" w:hAnsi="Times New Roman" w:cs="Times New Roman"/>
                <w:sz w:val="28"/>
                <w:szCs w:val="28"/>
              </w:rPr>
              <w:t xml:space="preserve"> Шатковского муниципального округа Нижегородской области</w:t>
            </w:r>
            <w:r w:rsidR="00963E42">
              <w:rPr>
                <w:rFonts w:ascii="Times New Roman" w:hAnsi="Times New Roman" w:cs="Times New Roman"/>
                <w:sz w:val="28"/>
                <w:szCs w:val="28"/>
              </w:rPr>
              <w:t>, государственных органов</w:t>
            </w:r>
            <w:r w:rsidR="00B93F2A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организаций в сфере организации отдыха и оздоровления детей в 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Шатковском муниципальн</w:t>
            </w:r>
            <w:r w:rsidR="00166836">
              <w:rPr>
                <w:rFonts w:ascii="Times New Roman" w:hAnsi="Times New Roman" w:cs="Times New Roman"/>
                <w:sz w:val="28"/>
                <w:szCs w:val="28"/>
              </w:rPr>
              <w:t>ом округе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области.</w:t>
            </w:r>
          </w:p>
          <w:p w:rsidR="00C64F95" w:rsidRDefault="00B93F2A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. МВК в своей деятельности руководствуется Конституцией Российской Федер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ации, федеральными законами и иными правовыми актами Российской Федерации, 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законами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иными правовыми актами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муниципальными правовыми актами, а также настоящим Положением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3F2A" w:rsidRDefault="00B93F2A" w:rsidP="00B93F2A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 Организационно-техническое и информационное обеспечение деятельности МВК осуществляет отдел образования администрации Шатковского муниципального округа Нижегородской области.</w:t>
            </w:r>
          </w:p>
          <w:p w:rsidR="00963E42" w:rsidRDefault="00963E42" w:rsidP="00B93F2A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E42" w:rsidRPr="00963E42" w:rsidRDefault="00963E42" w:rsidP="00963E42">
            <w:pPr>
              <w:pStyle w:val="ConsPlusNormal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3E4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Полномочия МВК</w:t>
            </w:r>
          </w:p>
          <w:p w:rsidR="00963E42" w:rsidRDefault="00963E42" w:rsidP="00B93F2A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E42" w:rsidRDefault="00963E42" w:rsidP="00963E42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К полномочиям МВК относятся:</w:t>
            </w:r>
          </w:p>
          <w:p w:rsidR="00C64F95" w:rsidRDefault="00C64F95" w:rsidP="00963E42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содействие координации деятельности органов</w:t>
            </w:r>
            <w:r w:rsidR="00DE17F0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  <w:r w:rsidR="00F74B3A">
              <w:rPr>
                <w:rFonts w:ascii="Times New Roman" w:hAnsi="Times New Roman" w:cs="Times New Roman"/>
                <w:sz w:val="28"/>
                <w:szCs w:val="28"/>
              </w:rPr>
              <w:t xml:space="preserve"> Шатковского муниципального округа Нижегородской области</w:t>
            </w:r>
            <w:r w:rsidR="00DE17F0">
              <w:rPr>
                <w:rFonts w:ascii="Times New Roman" w:hAnsi="Times New Roman" w:cs="Times New Roman"/>
                <w:sz w:val="28"/>
                <w:szCs w:val="28"/>
              </w:rPr>
              <w:t>, государственных органов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</w:t>
            </w:r>
            <w:r w:rsidR="00DE17F0">
              <w:rPr>
                <w:rFonts w:ascii="Times New Roman" w:hAnsi="Times New Roman" w:cs="Times New Roman"/>
                <w:sz w:val="28"/>
                <w:szCs w:val="28"/>
              </w:rPr>
              <w:t>ций в сфере организации отдыха и оздоровления детей в Шатковском муниципальном округе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мониторинг состояния ситуации в сфере организации отдыха и оздоровления детей Ш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>атковского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 результатов мероприятий по проведению оздоровительной кампании за летний период и по итогам календарного года;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разработка мероприятий, программ и предложений по повышению эффективности организации отдыха и оздоровления детей;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информирование населения о результатах своей деятельности, в том числе путём размещения информации на официальном са</w:t>
            </w:r>
            <w:r w:rsidR="00151358">
              <w:rPr>
                <w:rFonts w:ascii="Times New Roman" w:hAnsi="Times New Roman" w:cs="Times New Roman"/>
                <w:sz w:val="28"/>
                <w:szCs w:val="28"/>
              </w:rPr>
              <w:t>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>атковского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в информационно-телекоммуникационной сети «Интернет»;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информационно-разъяснительной работы с руководителями организаций отдыха детей и их оздоровления, в том числе в форме ежегодных семинаров. </w:t>
            </w:r>
          </w:p>
          <w:p w:rsidR="00F74B3A" w:rsidRDefault="00F74B3A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4B3A" w:rsidRPr="00F74B3A" w:rsidRDefault="00F74B3A" w:rsidP="00F74B3A">
            <w:pPr>
              <w:pStyle w:val="ConsPlusNormal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B3A">
              <w:rPr>
                <w:rFonts w:ascii="Times New Roman" w:hAnsi="Times New Roman" w:cs="Times New Roman"/>
                <w:b/>
                <w:sz w:val="28"/>
                <w:szCs w:val="28"/>
              </w:rPr>
              <w:t>3.Права МВК</w:t>
            </w:r>
          </w:p>
          <w:p w:rsidR="00F74B3A" w:rsidRDefault="00F74B3A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95" w:rsidRDefault="00F74B3A" w:rsidP="00F74B3A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МВК имеет право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запрашивать</w:t>
            </w:r>
            <w:r w:rsidR="00F74B3A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необходимые материалы и информацию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Ш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>атковского муниципального округа Нижегородской области</w:t>
            </w:r>
            <w:r w:rsidR="00F74B3A">
              <w:rPr>
                <w:rFonts w:ascii="Times New Roman" w:hAnsi="Times New Roman" w:cs="Times New Roman"/>
                <w:sz w:val="28"/>
                <w:szCs w:val="28"/>
              </w:rPr>
              <w:t>, государственных органов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  <w:r w:rsidR="00F74B3A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вопросам, относящимся к компетенции МВК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41D49" w:rsidRDefault="00D41D49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взаимодействовать с органами местного самоуправления Шатковского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округа Нижегородской области, государственными органами и организациями по вопросам, относящимся к компетенции МВК;</w:t>
            </w:r>
          </w:p>
          <w:p w:rsidR="00D41D49" w:rsidRDefault="00D41D49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приглашать и заслушивать на заседаниях МВК представителей органов местного самоуправления Шатковского муниципального округа Нижегородской области, государственных органов и организаций по вопросам, относящимся к компетенции МВК;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4ABA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рекомендовать организациям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рассматривать конкретные вопросы по организации отдыха, оздоровле</w:t>
            </w:r>
            <w:r w:rsidR="00D25B74">
              <w:rPr>
                <w:rFonts w:ascii="Times New Roman" w:hAnsi="Times New Roman" w:cs="Times New Roman"/>
                <w:sz w:val="28"/>
                <w:szCs w:val="28"/>
              </w:rPr>
              <w:t>ния и занятости детей</w:t>
            </w:r>
            <w:r w:rsidR="00D41D49">
              <w:rPr>
                <w:rFonts w:ascii="Times New Roman" w:hAnsi="Times New Roman" w:cs="Times New Roman"/>
                <w:sz w:val="28"/>
                <w:szCs w:val="28"/>
              </w:rPr>
              <w:t xml:space="preserve"> и молодёжи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вносить в установленн</w:t>
            </w:r>
            <w:r w:rsidR="00164ABA">
              <w:rPr>
                <w:rFonts w:ascii="Times New Roman" w:hAnsi="Times New Roman" w:cs="Times New Roman"/>
                <w:sz w:val="28"/>
                <w:szCs w:val="28"/>
              </w:rPr>
              <w:t>ом порядке на рассмотрение органов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  <w:r w:rsidR="00164ABA">
              <w:rPr>
                <w:rFonts w:ascii="Times New Roman" w:hAnsi="Times New Roman" w:cs="Times New Roman"/>
                <w:sz w:val="28"/>
                <w:szCs w:val="28"/>
              </w:rPr>
              <w:t xml:space="preserve"> Шатковского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предложения по вопросам, отнесённым к компетенции МВК;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направ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лять в </w:t>
            </w:r>
            <w:r w:rsidR="00164ABA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предложения об исключении организаций отдыха детей и их оздоровления из реестра организаций отдыха детей и их оздоровления при наличии оснований, предусмотренных </w:t>
            </w:r>
            <w:r w:rsidRPr="00A0127F">
              <w:rPr>
                <w:rFonts w:ascii="Times New Roman" w:hAnsi="Times New Roman" w:cs="Times New Roman"/>
                <w:sz w:val="28"/>
                <w:szCs w:val="28"/>
              </w:rPr>
              <w:t xml:space="preserve">пунктом 7 статьи 12.2 Федерального закона от 24 июля </w:t>
            </w:r>
            <w:r w:rsidR="00164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27F">
              <w:rPr>
                <w:rFonts w:ascii="Times New Roman" w:hAnsi="Times New Roman" w:cs="Times New Roman"/>
                <w:sz w:val="28"/>
                <w:szCs w:val="28"/>
              </w:rPr>
              <w:t>1998 г. № 124-ФЗ «Об основных гарантиях прав ребенка в Российской Федерации»;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создавать рабочие группы МВК, определять их состав и регламент работы.</w:t>
            </w:r>
          </w:p>
          <w:p w:rsidR="00164ABA" w:rsidRDefault="00164ABA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ABA" w:rsidRPr="00164ABA" w:rsidRDefault="00164ABA" w:rsidP="00164ABA">
            <w:pPr>
              <w:pStyle w:val="ConsPlusNormal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4ABA">
              <w:rPr>
                <w:rFonts w:ascii="Times New Roman" w:hAnsi="Times New Roman" w:cs="Times New Roman"/>
                <w:b/>
                <w:sz w:val="28"/>
                <w:szCs w:val="28"/>
              </w:rPr>
              <w:t>4. Состав МВК</w:t>
            </w:r>
          </w:p>
          <w:p w:rsidR="00164ABA" w:rsidRDefault="00164ABA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95" w:rsidRPr="009E463F" w:rsidRDefault="00164ABA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. Состав МВК</w:t>
            </w:r>
            <w:r w:rsidR="00C64F95" w:rsidRPr="009E463F">
              <w:rPr>
                <w:rFonts w:ascii="Times New Roman" w:hAnsi="Times New Roman" w:cs="Times New Roman"/>
                <w:sz w:val="28"/>
                <w:szCs w:val="28"/>
              </w:rPr>
              <w:t xml:space="preserve"> утверждается постановлением администрации Ш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>атковского муниципального округа Нижегородской области</w:t>
            </w:r>
            <w:r w:rsidR="00C64F95" w:rsidRPr="009E4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4F95" w:rsidRDefault="007459D8" w:rsidP="007459D8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  <w:r w:rsidR="00C64F95" w:rsidRPr="00A7635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 МВК входят представители 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  <w:r w:rsidR="00C64F95" w:rsidRPr="00A7635F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>атковского муниципального округа Нижегородской области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64F95" w:rsidRPr="00A7635F">
              <w:rPr>
                <w:rFonts w:ascii="Times New Roman" w:hAnsi="Times New Roman" w:cs="Times New Roman"/>
                <w:sz w:val="28"/>
                <w:szCs w:val="28"/>
              </w:rPr>
              <w:t>отдела образования администрации Ш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>атковского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64F95" w:rsidRPr="00A7635F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 Шатковского муниципального округа Нижегородской области</w:t>
            </w:r>
            <w:r w:rsidR="00C64F95" w:rsidRPr="00A7635F">
              <w:rPr>
                <w:rFonts w:ascii="Times New Roman" w:hAnsi="Times New Roman" w:cs="Times New Roman"/>
                <w:sz w:val="28"/>
                <w:szCs w:val="28"/>
              </w:rPr>
              <w:t>, участвующих в организации отдыха, оздоровления и занятости детей Ш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>атковского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представители </w:t>
            </w:r>
            <w:r w:rsidR="00C64F95" w:rsidRPr="00A7635F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территориальных органов </w:t>
            </w:r>
            <w:r w:rsidR="00C64F95" w:rsidRPr="00A763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федеральных органов исполнительной власти, осуществляющих федеральный государственный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4F95" w:rsidRPr="00A7635F">
              <w:rPr>
                <w:rFonts w:ascii="Times New Roman" w:hAnsi="Times New Roman" w:cs="Times New Roman"/>
                <w:sz w:val="28"/>
                <w:szCs w:val="28"/>
              </w:rPr>
              <w:t xml:space="preserve">надзор в области защиты прав потребителей,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государственный </w:t>
            </w:r>
            <w:r w:rsidR="00C64F95" w:rsidRPr="00A7635F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4F95" w:rsidRPr="00A7635F">
              <w:rPr>
                <w:rFonts w:ascii="Times New Roman" w:hAnsi="Times New Roman" w:cs="Times New Roman"/>
                <w:sz w:val="28"/>
                <w:szCs w:val="28"/>
              </w:rPr>
              <w:t>надзор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C64F95" w:rsidRPr="00A763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государственный </w:t>
            </w:r>
            <w:r w:rsidR="00C64F95" w:rsidRPr="00A7635F">
              <w:rPr>
                <w:rFonts w:ascii="Times New Roman" w:hAnsi="Times New Roman" w:cs="Times New Roman"/>
                <w:sz w:val="28"/>
                <w:szCs w:val="28"/>
              </w:rPr>
              <w:t>пожарный надзор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C64F95" w:rsidRPr="00A7635F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C64F95" w:rsidRPr="00F53BF3">
              <w:rPr>
                <w:rFonts w:ascii="Times New Roman" w:hAnsi="Times New Roman" w:cs="Times New Roman"/>
                <w:sz w:val="28"/>
                <w:szCs w:val="28"/>
              </w:rPr>
              <w:t>МОВО по Шатковскому району – филиала ФГКУ «УВО ВНГ России по Нижегородской области» (по согласованию),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4F95" w:rsidRPr="00A7635F">
              <w:rPr>
                <w:rFonts w:ascii="Times New Roman" w:hAnsi="Times New Roman" w:cs="Times New Roman"/>
                <w:sz w:val="28"/>
                <w:szCs w:val="28"/>
              </w:rPr>
              <w:t>ГБУЗ НО «Шатковская ЦРБ»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C64F95" w:rsidRPr="00A763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 МАУ ДО «ФОК в р.п. Шатки Нижегородской области» (по согласованию), Отдела 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>МВД России «Шатковский»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согласованию), </w:t>
            </w:r>
            <w:r w:rsidR="00151358">
              <w:rPr>
                <w:rFonts w:ascii="Times New Roman" w:hAnsi="Times New Roman" w:cs="Times New Roman"/>
                <w:sz w:val="28"/>
                <w:szCs w:val="28"/>
              </w:rPr>
              <w:t>УСЗН Шатковского муниципального округа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925E8F">
              <w:rPr>
                <w:rFonts w:ascii="Times New Roman" w:hAnsi="Times New Roman" w:cs="Times New Roman"/>
                <w:sz w:val="28"/>
                <w:szCs w:val="28"/>
              </w:rPr>
              <w:t>, Шатковского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 филиала </w:t>
            </w:r>
            <w:r w:rsidR="00C64F95" w:rsidRPr="00A7635F">
              <w:rPr>
                <w:rFonts w:ascii="Times New Roman" w:hAnsi="Times New Roman" w:cs="Times New Roman"/>
                <w:sz w:val="28"/>
                <w:szCs w:val="28"/>
              </w:rPr>
              <w:t>ГКУ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 xml:space="preserve"> НО «Н</w:t>
            </w:r>
            <w:r w:rsidR="00C64F95" w:rsidRPr="00A7635F">
              <w:rPr>
                <w:rFonts w:ascii="Times New Roman" w:hAnsi="Times New Roman" w:cs="Times New Roman"/>
                <w:sz w:val="28"/>
                <w:szCs w:val="28"/>
              </w:rPr>
              <w:t>ЦЗН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  <w:r w:rsidR="00C64F95" w:rsidRPr="00A7635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64F95" w:rsidRPr="005365BF">
              <w:rPr>
                <w:rFonts w:ascii="Times New Roman" w:hAnsi="Times New Roman" w:cs="Times New Roman"/>
                <w:sz w:val="28"/>
                <w:szCs w:val="28"/>
              </w:rPr>
              <w:t>председатель Шатковской районной организации Нижегородской областной организации Профессионального союза работников народного образования и науки Российской Федерации (по согласованию)</w:t>
            </w:r>
            <w:r w:rsidR="00D25B74">
              <w:rPr>
                <w:rFonts w:ascii="Times New Roman" w:hAnsi="Times New Roman" w:cs="Times New Roman"/>
                <w:sz w:val="28"/>
                <w:szCs w:val="28"/>
              </w:rPr>
              <w:t>, специалист местного отделения Движения Первых (по согласованию), ведущий эксперт отдела реализации проекта в сфере патриотического воспитания граждан ФГБУ «Росдетцентр» (по согласованию)</w:t>
            </w:r>
            <w:r w:rsidR="00C64F95" w:rsidRPr="005365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59D8" w:rsidRPr="009E463F" w:rsidRDefault="007459D8" w:rsidP="007459D8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Шатковского муниципального округа Нижегородской области в состав МВК могут включаться представители </w:t>
            </w:r>
            <w:r w:rsidR="00F17366">
              <w:rPr>
                <w:rFonts w:ascii="Times New Roman" w:hAnsi="Times New Roman" w:cs="Times New Roman"/>
                <w:sz w:val="28"/>
                <w:szCs w:val="28"/>
              </w:rPr>
              <w:t>иных органов и организаций, не указанных в абзаце первом настоящего пункта, а также представители общественных объединений.</w:t>
            </w:r>
          </w:p>
          <w:p w:rsidR="00C64F95" w:rsidRDefault="00F17366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. Председ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ателем МВК является</w:t>
            </w:r>
            <w:r w:rsidR="00507D6D">
              <w:rPr>
                <w:rFonts w:ascii="Times New Roman" w:hAnsi="Times New Roman" w:cs="Times New Roman"/>
                <w:sz w:val="28"/>
                <w:szCs w:val="28"/>
              </w:rPr>
              <w:t xml:space="preserve"> глава местного самоуправления</w:t>
            </w:r>
            <w:r w:rsidR="00C64F95" w:rsidRPr="009E463F">
              <w:rPr>
                <w:rFonts w:ascii="Times New Roman" w:hAnsi="Times New Roman" w:cs="Times New Roman"/>
                <w:sz w:val="28"/>
                <w:szCs w:val="28"/>
              </w:rPr>
              <w:t xml:space="preserve"> Шатковского мун</w:t>
            </w:r>
            <w:r w:rsidR="004B2B2A">
              <w:rPr>
                <w:rFonts w:ascii="Times New Roman" w:hAnsi="Times New Roman" w:cs="Times New Roman"/>
                <w:sz w:val="28"/>
                <w:szCs w:val="28"/>
              </w:rPr>
              <w:t>иципального округа Нижегородской области</w:t>
            </w:r>
            <w:r w:rsidR="00C64F95" w:rsidRPr="009E4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МВК: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осуществляет общее руководство деятельностью МВК;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председательствует на заседаниях МВК;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утверждает план работы МВК на основе предложений членов МВК;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утверждает повестку дня заседания МВК на основе предложений заместителя председателя МВК;</w:t>
            </w:r>
          </w:p>
          <w:p w:rsidR="00C64F95" w:rsidRDefault="00C64F95" w:rsidP="00F17366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подписывает протокол заседания МВК и другие документы по вопросам</w:t>
            </w:r>
            <w:r w:rsidR="00F17366">
              <w:rPr>
                <w:rFonts w:ascii="Times New Roman" w:hAnsi="Times New Roman" w:cs="Times New Roman"/>
                <w:sz w:val="28"/>
                <w:szCs w:val="28"/>
              </w:rPr>
              <w:t>, относящимся к компетенции МВК.</w:t>
            </w:r>
          </w:p>
          <w:p w:rsidR="00F17366" w:rsidRDefault="00F17366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. Заместителем председателя МВК явля</w:t>
            </w:r>
            <w:r w:rsidR="00507D6D">
              <w:rPr>
                <w:rFonts w:ascii="Times New Roman" w:hAnsi="Times New Roman" w:cs="Times New Roman"/>
                <w:sz w:val="28"/>
                <w:szCs w:val="28"/>
              </w:rPr>
              <w:t>ется заместитель главы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Ш</w:t>
            </w:r>
            <w:r w:rsidR="00764EF9">
              <w:rPr>
                <w:rFonts w:ascii="Times New Roman" w:hAnsi="Times New Roman" w:cs="Times New Roman"/>
                <w:sz w:val="28"/>
                <w:szCs w:val="28"/>
              </w:rPr>
              <w:t>атковского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МВК:</w:t>
            </w:r>
          </w:p>
          <w:p w:rsidR="00F17366" w:rsidRDefault="00F17366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представляет председателю МВК предложения по повестке дня заседания МВК;</w:t>
            </w:r>
          </w:p>
          <w:p w:rsidR="00F17366" w:rsidRDefault="00F17366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поручению председателя МВК принимает решение о проведении заседания МВК;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поручению председателя МВК председательствует на заседаниях МВК в его отсутствие;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подписывает протокол заседания МВК в случае, если он председательствует на заседании МВК.</w:t>
            </w:r>
          </w:p>
          <w:p w:rsidR="00F17366" w:rsidRDefault="00F17366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  <w:r w:rsidR="00E81CBA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МВК:</w:t>
            </w:r>
          </w:p>
          <w:p w:rsidR="00E81CBA" w:rsidRDefault="00E81CBA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осуществляет организацию работы по подготовке заседаний МВК, подготавливает повестку дня заседания МВК;</w:t>
            </w:r>
          </w:p>
          <w:p w:rsidR="00E81CBA" w:rsidRDefault="00E81CBA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осуществляет сбор материалов по вопросам, подлежащим рассмотрению на заседании МВК;</w:t>
            </w:r>
          </w:p>
          <w:p w:rsidR="00E81CBA" w:rsidRDefault="00E81CBA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информирует членов МВК и лиц, приглашённых на заседание, о повестке дня заседания, дате, месте, времени и форме его проведения, а также направляет членам МВК материалы по вопросам, подлежащим рассмотрению на заседании МВК;</w:t>
            </w:r>
          </w:p>
          <w:p w:rsidR="00E81CBA" w:rsidRDefault="00E81CBA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ведёт и оформляет протоколы заседаний МВК;</w:t>
            </w:r>
          </w:p>
          <w:p w:rsidR="00E81CBA" w:rsidRDefault="00E81CBA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направляет копии протокола заседаний МВК её членам в течение           3 рабочих дней со дня его утверждения председательствующим на заседании МВК.</w:t>
            </w:r>
          </w:p>
          <w:p w:rsidR="00C64F95" w:rsidRDefault="00244051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. Члены МВК:</w:t>
            </w:r>
          </w:p>
          <w:p w:rsidR="00C64F95" w:rsidRDefault="00244051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участвуют в заседаниях МВК (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невозможности принять участие в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МВК член МВК обязан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 заблаговременно известить об этом ответственного секретаря МВК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вносят ответственному секретарю Комиссии предложения по плану работы МВК;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направляют ответственному секретарю МВК материалы по вопросам, подлежащим рассмотрению на заседании МВК;</w:t>
            </w:r>
          </w:p>
          <w:p w:rsidR="00C64F95" w:rsidRDefault="00244051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используют в работе информацию, поступающую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 в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обладают равными правами при обсуждении и решении вопросов, рассматриваемых на заседаниях МВК;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случае отсутствия на заседании</w:t>
            </w:r>
            <w:r w:rsidR="00244051">
              <w:rPr>
                <w:rFonts w:ascii="Times New Roman" w:hAnsi="Times New Roman" w:cs="Times New Roman"/>
                <w:sz w:val="28"/>
                <w:szCs w:val="28"/>
              </w:rPr>
              <w:t xml:space="preserve"> МВК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 в случае несогласия с</w:t>
            </w:r>
            <w:r w:rsidR="00244051">
              <w:rPr>
                <w:rFonts w:ascii="Times New Roman" w:hAnsi="Times New Roman" w:cs="Times New Roman"/>
                <w:sz w:val="28"/>
                <w:szCs w:val="28"/>
              </w:rPr>
              <w:t xml:space="preserve"> принятыми на заседании МВК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решениями вправе изложить своё мнение по рассматриваемым вопросам в письменной форме, которое оглашается на заседании и приобщаетс</w:t>
            </w:r>
            <w:r w:rsidR="00244051">
              <w:rPr>
                <w:rFonts w:ascii="Times New Roman" w:hAnsi="Times New Roman" w:cs="Times New Roman"/>
                <w:sz w:val="28"/>
                <w:szCs w:val="28"/>
              </w:rPr>
              <w:t>я к протоколу заседания МВК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4051" w:rsidRDefault="00244051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051" w:rsidRPr="00244051" w:rsidRDefault="00244051" w:rsidP="00244051">
            <w:pPr>
              <w:pStyle w:val="ConsPlusNormal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4051">
              <w:rPr>
                <w:rFonts w:ascii="Times New Roman" w:hAnsi="Times New Roman" w:cs="Times New Roman"/>
                <w:b/>
                <w:sz w:val="28"/>
                <w:szCs w:val="28"/>
              </w:rPr>
              <w:t>5. Регламент деятельности МВК</w:t>
            </w:r>
          </w:p>
          <w:p w:rsidR="00244051" w:rsidRDefault="00244051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051" w:rsidRDefault="00244051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 МВК осуществляет свою деятельность в форме заседаний.</w:t>
            </w:r>
          </w:p>
          <w:p w:rsidR="00244051" w:rsidRDefault="00244051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МВК проходят в очной форме путём непосредственного присутствия на заседании МВК или путём использования                            видео-конференц-связи, а также с использованием технических средств связи, позволяющих вести обсуждение в режиме реального времени без нахождения членов МВК в месте проведения заседания МВК. Факт участия членов МВК в заседании посредством видео-коференц-связи, а также иных технических средств связи, позволяющих обеспечить ведение обсуждения в режиме реального времени, отражается в протоколе заседания МВК.</w:t>
            </w:r>
          </w:p>
          <w:p w:rsidR="00C64F95" w:rsidRDefault="00244051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. Заседания МВК проводятся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мере необходимости, но не реже одного раза в полугодие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4051" w:rsidRDefault="00244051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о проведении заседания МВК принимает председатель МВК или по его поручению заместитель председателя МВК.</w:t>
            </w:r>
          </w:p>
          <w:p w:rsidR="00244051" w:rsidRDefault="00244051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о проведении заседания МВК доводится до сведения членов МВК ответственным секретарём МВК не позднее чем за 3 р</w:t>
            </w:r>
            <w:r w:rsidR="00943545">
              <w:rPr>
                <w:rFonts w:ascii="Times New Roman" w:hAnsi="Times New Roman" w:cs="Times New Roman"/>
                <w:sz w:val="28"/>
                <w:szCs w:val="28"/>
              </w:rPr>
              <w:t>абочи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дня до даты его проведения.</w:t>
            </w:r>
          </w:p>
          <w:p w:rsidR="00943545" w:rsidRDefault="0094354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. Заседание МВК считается правомочным, если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нём принимает участие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 более половины членов МВК. </w:t>
            </w:r>
          </w:p>
          <w:p w:rsidR="00C64F95" w:rsidRDefault="0094354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5.4. 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 xml:space="preserve">Решения МВК принимаются простым большинством голосов. При равенстве голосов решающим является голос председательствующего на заседании МВК. </w:t>
            </w:r>
          </w:p>
          <w:p w:rsidR="00C64F95" w:rsidRDefault="0094354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5.5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. При возникновении прямой или косвенной личной заинтересованности члена МВК, которая может привести к конфликту интересов при рассмотрении вопроса, в</w:t>
            </w:r>
            <w:r w:rsidR="00764EF9">
              <w:rPr>
                <w:rFonts w:ascii="Times New Roman" w:hAnsi="Times New Roman" w:cs="Times New Roman"/>
                <w:sz w:val="28"/>
                <w:szCs w:val="28"/>
              </w:rPr>
              <w:t>ключё</w:t>
            </w:r>
            <w:r w:rsidR="00C64F95">
              <w:rPr>
                <w:rFonts w:ascii="Times New Roman" w:hAnsi="Times New Roman" w:cs="Times New Roman"/>
                <w:sz w:val="28"/>
                <w:szCs w:val="28"/>
              </w:rPr>
              <w:t>нного в повестку дня МВК, он обязан до начала заседания заявить об этом. В таком случае член МВК не принимает участия в рассмотрении указанного вопроса.</w:t>
            </w:r>
          </w:p>
          <w:p w:rsidR="00943545" w:rsidRDefault="0094354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 По итогам заседания МВК оформляется протокол, который подписывается председательствующим на заседании МВК и направляется в течение 10 рабочих дней в адрес членов МВК, а также иных лиц, к компетенции которых относятся вопросы, рассмотренные на заседании МВК, и принятые решения.</w:t>
            </w:r>
          </w:p>
          <w:p w:rsidR="00943545" w:rsidRDefault="0094354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545" w:rsidRPr="00943545" w:rsidRDefault="00943545" w:rsidP="00943545">
            <w:pPr>
              <w:pStyle w:val="ConsPlusNormal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545">
              <w:rPr>
                <w:rFonts w:ascii="Times New Roman" w:hAnsi="Times New Roman" w:cs="Times New Roman"/>
                <w:b/>
                <w:sz w:val="28"/>
                <w:szCs w:val="28"/>
              </w:rPr>
              <w:t>6. Прекращение деятельности МВК</w:t>
            </w:r>
          </w:p>
          <w:p w:rsidR="00943545" w:rsidRDefault="0094354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545" w:rsidRDefault="0094354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 МВК прекращает свою деятельность на основании постановления администрации Шатковского муниципального округа Нижегородской области.</w:t>
            </w: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95" w:rsidRDefault="00C64F95" w:rsidP="00B3230F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DC4" w:rsidRDefault="00330DC4" w:rsidP="00330DC4">
            <w:pPr>
              <w:tabs>
                <w:tab w:val="left" w:pos="1440"/>
                <w:tab w:val="center" w:pos="2463"/>
              </w:tabs>
              <w:spacing w:line="360" w:lineRule="auto"/>
              <w:rPr>
                <w:sz w:val="28"/>
                <w:szCs w:val="28"/>
                <w:lang w:eastAsia="ar-SA"/>
              </w:rPr>
            </w:pPr>
          </w:p>
          <w:p w:rsidR="00330DC4" w:rsidRDefault="00330DC4" w:rsidP="00330DC4">
            <w:pPr>
              <w:tabs>
                <w:tab w:val="left" w:pos="1440"/>
                <w:tab w:val="center" w:pos="2463"/>
              </w:tabs>
              <w:spacing w:line="360" w:lineRule="auto"/>
              <w:jc w:val="right"/>
              <w:rPr>
                <w:sz w:val="28"/>
                <w:szCs w:val="28"/>
              </w:rPr>
            </w:pPr>
          </w:p>
          <w:p w:rsidR="00330DC4" w:rsidRDefault="00330DC4" w:rsidP="00330DC4">
            <w:pPr>
              <w:tabs>
                <w:tab w:val="left" w:pos="1440"/>
                <w:tab w:val="center" w:pos="2463"/>
              </w:tabs>
              <w:spacing w:line="360" w:lineRule="auto"/>
              <w:jc w:val="right"/>
              <w:rPr>
                <w:sz w:val="28"/>
                <w:szCs w:val="28"/>
              </w:rPr>
            </w:pPr>
          </w:p>
          <w:p w:rsidR="00C64F95" w:rsidRDefault="00C64F95" w:rsidP="00330DC4">
            <w:pPr>
              <w:tabs>
                <w:tab w:val="left" w:pos="1440"/>
                <w:tab w:val="center" w:pos="2463"/>
              </w:tabs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УТВЕРЖДЁН</w:t>
            </w:r>
          </w:p>
          <w:p w:rsidR="00C64F95" w:rsidRDefault="00C64F95" w:rsidP="00B3230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 администрации</w:t>
            </w:r>
          </w:p>
          <w:p w:rsidR="00C64F95" w:rsidRDefault="00C64F95" w:rsidP="00B3230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Ш</w:t>
            </w:r>
            <w:r w:rsidR="00FD6D53">
              <w:rPr>
                <w:sz w:val="28"/>
                <w:szCs w:val="28"/>
              </w:rPr>
              <w:t>атковского муниципального округа</w:t>
            </w:r>
          </w:p>
          <w:p w:rsidR="00C64F95" w:rsidRDefault="00C64F95" w:rsidP="00B3230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Нижегородской области</w:t>
            </w:r>
          </w:p>
          <w:p w:rsidR="00C64F95" w:rsidRDefault="00EB2A06" w:rsidP="00B3230F">
            <w:pPr>
              <w:spacing w:line="360" w:lineRule="auto"/>
              <w:jc w:val="right"/>
              <w:rPr>
                <w:rFonts w:ascii="Arial" w:eastAsia="Lucida Sans Unicode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от 16.03.2026</w:t>
            </w:r>
            <w:r w:rsidR="00C64F9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291</w:t>
            </w:r>
          </w:p>
          <w:p w:rsidR="00C64F95" w:rsidRDefault="00C64F95" w:rsidP="00B3230F">
            <w:pPr>
              <w:spacing w:line="360" w:lineRule="auto"/>
              <w:rPr>
                <w:rFonts w:ascii="Calibri" w:hAnsi="Calibri" w:cs="Calibri"/>
                <w:sz w:val="28"/>
                <w:szCs w:val="20"/>
              </w:rPr>
            </w:pPr>
          </w:p>
          <w:p w:rsidR="00C64F95" w:rsidRPr="00757FB1" w:rsidRDefault="00C64F95" w:rsidP="00B3230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57FB1">
              <w:rPr>
                <w:b/>
                <w:sz w:val="28"/>
                <w:szCs w:val="28"/>
              </w:rPr>
              <w:t>СОСТАВ</w:t>
            </w:r>
          </w:p>
          <w:p w:rsidR="004D26A7" w:rsidRDefault="00C64F95" w:rsidP="00B3230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межведомственной комиссии</w:t>
            </w:r>
            <w:r w:rsidRPr="00757FB1">
              <w:rPr>
                <w:b/>
                <w:sz w:val="28"/>
                <w:szCs w:val="28"/>
              </w:rPr>
              <w:t xml:space="preserve"> по</w:t>
            </w:r>
            <w:r w:rsidR="004D26A7">
              <w:rPr>
                <w:b/>
                <w:sz w:val="28"/>
                <w:szCs w:val="28"/>
              </w:rPr>
              <w:t xml:space="preserve"> вопросам организации </w:t>
            </w:r>
          </w:p>
          <w:p w:rsidR="00C64F95" w:rsidRDefault="004D26A7" w:rsidP="00B3230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отдыха и</w:t>
            </w:r>
            <w:r w:rsidR="00C64F95" w:rsidRPr="00757FB1">
              <w:rPr>
                <w:b/>
                <w:sz w:val="28"/>
                <w:szCs w:val="28"/>
              </w:rPr>
              <w:t xml:space="preserve"> оздоровлен</w:t>
            </w:r>
            <w:r>
              <w:rPr>
                <w:b/>
                <w:sz w:val="28"/>
                <w:szCs w:val="28"/>
              </w:rPr>
              <w:t>ия детей в Шатковском муниципальном округе Нижегородской области</w:t>
            </w:r>
          </w:p>
          <w:p w:rsidR="00C64F95" w:rsidRDefault="00C64F95" w:rsidP="00B3230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0"/>
              <w:gridCol w:w="6240"/>
            </w:tblGrid>
            <w:tr w:rsidR="00AB22F2" w:rsidRPr="005A10FC" w:rsidTr="00EC5E5A">
              <w:tc>
                <w:tcPr>
                  <w:tcW w:w="1726" w:type="pct"/>
                  <w:shd w:val="clear" w:color="auto" w:fill="auto"/>
                </w:tcPr>
                <w:p w:rsidR="00C64F95" w:rsidRPr="005A10FC" w:rsidRDefault="00FD1785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Межевов</w:t>
                  </w:r>
                  <w:r w:rsidR="00C64F95" w:rsidRPr="005A10FC">
                    <w:rPr>
                      <w:sz w:val="28"/>
                      <w:szCs w:val="28"/>
                    </w:rPr>
                    <w:t xml:space="preserve"> </w:t>
                  </w:r>
                </w:p>
                <w:p w:rsidR="00C64F95" w:rsidRPr="005A10FC" w:rsidRDefault="00FD1785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Максим Николаевич</w:t>
                  </w:r>
                </w:p>
              </w:tc>
              <w:tc>
                <w:tcPr>
                  <w:tcW w:w="3274" w:type="pct"/>
                  <w:shd w:val="clear" w:color="auto" w:fill="auto"/>
                </w:tcPr>
                <w:p w:rsidR="00C64F95" w:rsidRPr="005A10FC" w:rsidRDefault="00FD1785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глава местного самоуправления</w:t>
                  </w:r>
                  <w:r w:rsidR="00C64F95" w:rsidRPr="005A10FC">
                    <w:rPr>
                      <w:sz w:val="28"/>
                      <w:szCs w:val="28"/>
                    </w:rPr>
                    <w:t xml:space="preserve"> Ш</w:t>
                  </w:r>
                  <w:r w:rsidR="009C77A2">
                    <w:rPr>
                      <w:sz w:val="28"/>
                      <w:szCs w:val="28"/>
                    </w:rPr>
                    <w:t>атковского муниципального округа Нижегородской области</w:t>
                  </w:r>
                  <w:r w:rsidR="00C64F95" w:rsidRPr="005A10FC">
                    <w:rPr>
                      <w:sz w:val="28"/>
                      <w:szCs w:val="28"/>
                    </w:rPr>
                    <w:t>, председатель комиссии</w:t>
                  </w:r>
                </w:p>
              </w:tc>
            </w:tr>
            <w:tr w:rsidR="00AB22F2" w:rsidRPr="005A10FC" w:rsidTr="00EC5E5A">
              <w:tc>
                <w:tcPr>
                  <w:tcW w:w="1726" w:type="pct"/>
                  <w:shd w:val="clear" w:color="auto" w:fill="auto"/>
                </w:tcPr>
                <w:p w:rsidR="00FD1785" w:rsidRDefault="00FD1785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Ярилин</w:t>
                  </w:r>
                  <w:r w:rsidR="00C64F95" w:rsidRPr="005A10FC">
                    <w:rPr>
                      <w:sz w:val="28"/>
                      <w:szCs w:val="28"/>
                    </w:rPr>
                    <w:t xml:space="preserve"> </w:t>
                  </w:r>
                </w:p>
                <w:p w:rsidR="00C64F95" w:rsidRPr="005A10FC" w:rsidRDefault="00FD1785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Валерий Владимирович</w:t>
                  </w:r>
                </w:p>
              </w:tc>
              <w:tc>
                <w:tcPr>
                  <w:tcW w:w="3274" w:type="pct"/>
                  <w:shd w:val="clear" w:color="auto" w:fill="auto"/>
                </w:tcPr>
                <w:p w:rsidR="00C64F95" w:rsidRPr="005A10FC" w:rsidRDefault="00FD1785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заместитель главы</w:t>
                  </w:r>
                  <w:r w:rsidR="00C64F95" w:rsidRPr="005A10FC">
                    <w:rPr>
                      <w:sz w:val="28"/>
                      <w:szCs w:val="28"/>
                    </w:rPr>
                    <w:t xml:space="preserve"> администрации Ш</w:t>
                  </w:r>
                  <w:r w:rsidR="009C77A2">
                    <w:rPr>
                      <w:sz w:val="28"/>
                      <w:szCs w:val="28"/>
                    </w:rPr>
                    <w:t>атковского муниципального округа Нижегородской области</w:t>
                  </w:r>
                  <w:r w:rsidR="00C64F95" w:rsidRPr="005A10FC">
                    <w:rPr>
                      <w:sz w:val="28"/>
                      <w:szCs w:val="28"/>
                    </w:rPr>
                    <w:t>, заместитель председателя комиссии</w:t>
                  </w:r>
                </w:p>
              </w:tc>
            </w:tr>
            <w:tr w:rsidR="00AB22F2" w:rsidRPr="005A10FC" w:rsidTr="00EC5E5A">
              <w:tc>
                <w:tcPr>
                  <w:tcW w:w="1726" w:type="pct"/>
                  <w:shd w:val="clear" w:color="auto" w:fill="auto"/>
                </w:tcPr>
                <w:p w:rsidR="00C64F95" w:rsidRPr="005A10FC" w:rsidRDefault="00C64F95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5A10FC">
                    <w:rPr>
                      <w:sz w:val="28"/>
                      <w:szCs w:val="28"/>
                    </w:rPr>
                    <w:t>Андреева</w:t>
                  </w:r>
                </w:p>
                <w:p w:rsidR="00C64F95" w:rsidRPr="005A10FC" w:rsidRDefault="00C64F95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5A10FC">
                    <w:rPr>
                      <w:sz w:val="28"/>
                      <w:szCs w:val="28"/>
                    </w:rPr>
                    <w:t>Дарья Владимировна</w:t>
                  </w:r>
                </w:p>
              </w:tc>
              <w:tc>
                <w:tcPr>
                  <w:tcW w:w="3274" w:type="pct"/>
                  <w:shd w:val="clear" w:color="auto" w:fill="auto"/>
                </w:tcPr>
                <w:p w:rsidR="00C64F95" w:rsidRPr="005A10FC" w:rsidRDefault="00C64F95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5A10FC">
                    <w:rPr>
                      <w:sz w:val="28"/>
                      <w:szCs w:val="28"/>
                    </w:rPr>
                    <w:t>- методист ИДК отдела образования администрации Ш</w:t>
                  </w:r>
                  <w:r w:rsidR="009C77A2">
                    <w:rPr>
                      <w:sz w:val="28"/>
                      <w:szCs w:val="28"/>
                    </w:rPr>
                    <w:t>атковского муниципального округа Нижегородской области</w:t>
                  </w:r>
                  <w:r w:rsidRPr="005A10FC">
                    <w:rPr>
                      <w:sz w:val="28"/>
                      <w:szCs w:val="28"/>
                    </w:rPr>
                    <w:t>, ответственный секретарь</w:t>
                  </w:r>
                </w:p>
              </w:tc>
            </w:tr>
            <w:tr w:rsidR="00BD2C40" w:rsidRPr="005A10FC" w:rsidTr="00EC5E5A">
              <w:tc>
                <w:tcPr>
                  <w:tcW w:w="5000" w:type="pct"/>
                  <w:gridSpan w:val="2"/>
                  <w:shd w:val="clear" w:color="auto" w:fill="auto"/>
                </w:tcPr>
                <w:p w:rsidR="00C64F95" w:rsidRPr="005A10FC" w:rsidRDefault="00C64F95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5A10FC">
                    <w:rPr>
                      <w:sz w:val="28"/>
                      <w:szCs w:val="28"/>
                    </w:rPr>
                    <w:t>Члены комиссии:</w:t>
                  </w:r>
                </w:p>
              </w:tc>
            </w:tr>
            <w:tr w:rsidR="004D26A7" w:rsidRPr="005A10FC" w:rsidTr="00EC5E5A">
              <w:tc>
                <w:tcPr>
                  <w:tcW w:w="1726" w:type="pct"/>
                  <w:shd w:val="clear" w:color="auto" w:fill="auto"/>
                </w:tcPr>
                <w:p w:rsidR="004D26A7" w:rsidRPr="007B2985" w:rsidRDefault="004D26A7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7B2985">
                    <w:rPr>
                      <w:sz w:val="28"/>
                      <w:szCs w:val="28"/>
                    </w:rPr>
                    <w:t xml:space="preserve">Атаев </w:t>
                  </w:r>
                </w:p>
                <w:p w:rsidR="004D26A7" w:rsidRPr="007B2985" w:rsidRDefault="004D26A7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7B2985">
                    <w:rPr>
                      <w:sz w:val="28"/>
                      <w:szCs w:val="28"/>
                    </w:rPr>
                    <w:t>Василий Николаевич</w:t>
                  </w:r>
                </w:p>
              </w:tc>
              <w:tc>
                <w:tcPr>
                  <w:tcW w:w="3274" w:type="pct"/>
                  <w:shd w:val="clear" w:color="auto" w:fill="auto"/>
                </w:tcPr>
                <w:p w:rsidR="004D26A7" w:rsidRPr="007B2985" w:rsidRDefault="004D26A7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7B2985">
                    <w:rPr>
                      <w:sz w:val="28"/>
                      <w:szCs w:val="28"/>
                    </w:rPr>
                    <w:t>- заместитель начальника полиции по охране общественного порядка Отдела МВД России «Шатковский» (по согласованию)</w:t>
                  </w:r>
                </w:p>
              </w:tc>
            </w:tr>
            <w:tr w:rsidR="004D26A7" w:rsidRPr="005A10FC" w:rsidTr="00EC5E5A">
              <w:tc>
                <w:tcPr>
                  <w:tcW w:w="1726" w:type="pct"/>
                  <w:shd w:val="clear" w:color="auto" w:fill="auto"/>
                </w:tcPr>
                <w:p w:rsidR="004D26A7" w:rsidRPr="005A10FC" w:rsidRDefault="004D26A7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5A10FC">
                    <w:rPr>
                      <w:sz w:val="28"/>
                      <w:szCs w:val="28"/>
                    </w:rPr>
                    <w:t xml:space="preserve">Баржина </w:t>
                  </w:r>
                </w:p>
                <w:p w:rsidR="004D26A7" w:rsidRPr="005A10FC" w:rsidRDefault="004D26A7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5A10FC">
                    <w:rPr>
                      <w:sz w:val="28"/>
                      <w:szCs w:val="28"/>
                    </w:rPr>
                    <w:t>Татьяна Николаевна</w:t>
                  </w:r>
                </w:p>
              </w:tc>
              <w:tc>
                <w:tcPr>
                  <w:tcW w:w="3274" w:type="pct"/>
                  <w:shd w:val="clear" w:color="auto" w:fill="auto"/>
                </w:tcPr>
                <w:p w:rsidR="004D26A7" w:rsidRPr="005A10FC" w:rsidRDefault="004D26A7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5A10FC">
                    <w:rPr>
                      <w:sz w:val="28"/>
                      <w:szCs w:val="28"/>
                    </w:rPr>
                    <w:t>- начальник отдела культуры администрации Ш</w:t>
                  </w:r>
                  <w:r>
                    <w:rPr>
                      <w:sz w:val="28"/>
                      <w:szCs w:val="28"/>
                    </w:rPr>
                    <w:t>атковского муниципального округа Нижегородской области</w:t>
                  </w:r>
                </w:p>
              </w:tc>
            </w:tr>
            <w:tr w:rsidR="004D26A7" w:rsidRPr="005A10FC" w:rsidTr="00EC5E5A">
              <w:tc>
                <w:tcPr>
                  <w:tcW w:w="1726" w:type="pct"/>
                  <w:shd w:val="clear" w:color="auto" w:fill="auto"/>
                </w:tcPr>
                <w:p w:rsidR="004D26A7" w:rsidRPr="000A0DB1" w:rsidRDefault="00943545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Голубкина</w:t>
                  </w:r>
                </w:p>
                <w:p w:rsidR="004D26A7" w:rsidRPr="005A10FC" w:rsidRDefault="00943545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Марина Геннадиевна</w:t>
                  </w:r>
                </w:p>
              </w:tc>
              <w:tc>
                <w:tcPr>
                  <w:tcW w:w="3274" w:type="pct"/>
                  <w:shd w:val="clear" w:color="auto" w:fill="auto"/>
                </w:tcPr>
                <w:p w:rsidR="004D26A7" w:rsidRPr="005A10FC" w:rsidRDefault="004D26A7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начальник </w:t>
                  </w:r>
                  <w:r w:rsidR="00324B5F">
                    <w:rPr>
                      <w:sz w:val="28"/>
                      <w:szCs w:val="28"/>
                    </w:rPr>
                    <w:t xml:space="preserve">Лукояновского </w:t>
                  </w:r>
                  <w:r>
                    <w:rPr>
                      <w:sz w:val="28"/>
                      <w:szCs w:val="28"/>
                    </w:rPr>
                    <w:t xml:space="preserve">территориального отдела Управления Федеральной службы по надзору в сфере защиты прав потребителей и </w:t>
                  </w:r>
                  <w:r>
                    <w:rPr>
                      <w:sz w:val="28"/>
                      <w:szCs w:val="28"/>
                    </w:rPr>
                    <w:lastRenderedPageBreak/>
                    <w:t>благополучия человека по Ниж</w:t>
                  </w:r>
                  <w:r w:rsidR="00324B5F">
                    <w:rPr>
                      <w:sz w:val="28"/>
                      <w:szCs w:val="28"/>
                    </w:rPr>
                    <w:t>егородской области</w:t>
                  </w:r>
                  <w:r>
                    <w:rPr>
                      <w:sz w:val="28"/>
                      <w:szCs w:val="28"/>
                    </w:rPr>
                    <w:t xml:space="preserve"> (по согласованию)</w:t>
                  </w:r>
                </w:p>
              </w:tc>
            </w:tr>
            <w:tr w:rsidR="004D26A7" w:rsidRPr="005A10FC" w:rsidTr="00EC5E5A">
              <w:tc>
                <w:tcPr>
                  <w:tcW w:w="1726" w:type="pct"/>
                  <w:shd w:val="clear" w:color="auto" w:fill="auto"/>
                </w:tcPr>
                <w:p w:rsidR="004D26A7" w:rsidRPr="005365BF" w:rsidRDefault="00C1559C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Волков</w:t>
                  </w:r>
                </w:p>
                <w:p w:rsidR="004D26A7" w:rsidRPr="005A10FC" w:rsidRDefault="00C1559C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Павел</w:t>
                  </w:r>
                  <w:r w:rsidR="00FD1785">
                    <w:rPr>
                      <w:sz w:val="28"/>
                      <w:szCs w:val="28"/>
                    </w:rPr>
                    <w:t xml:space="preserve"> Александрович</w:t>
                  </w:r>
                </w:p>
              </w:tc>
              <w:tc>
                <w:tcPr>
                  <w:tcW w:w="3274" w:type="pct"/>
                  <w:shd w:val="clear" w:color="auto" w:fill="auto"/>
                </w:tcPr>
                <w:p w:rsidR="004D26A7" w:rsidRPr="005A10FC" w:rsidRDefault="004D26A7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="00C1559C">
                    <w:rPr>
                      <w:sz w:val="28"/>
                      <w:szCs w:val="28"/>
                    </w:rPr>
                    <w:t xml:space="preserve">врио </w:t>
                  </w:r>
                  <w:r>
                    <w:rPr>
                      <w:sz w:val="28"/>
                      <w:szCs w:val="28"/>
                    </w:rPr>
                    <w:t>начальник</w:t>
                  </w:r>
                  <w:r w:rsidR="00C1559C"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5A10FC">
                    <w:rPr>
                      <w:sz w:val="28"/>
                      <w:szCs w:val="28"/>
                    </w:rPr>
                    <w:t>ОГИБДД</w:t>
                  </w:r>
                  <w:r>
                    <w:rPr>
                      <w:sz w:val="28"/>
                      <w:szCs w:val="28"/>
                    </w:rPr>
                    <w:t xml:space="preserve"> Отдела МВД России «Шатковский» (по согласованию)</w:t>
                  </w:r>
                </w:p>
              </w:tc>
            </w:tr>
            <w:tr w:rsidR="0044401D" w:rsidRPr="005A10FC" w:rsidTr="00EC5E5A">
              <w:tc>
                <w:tcPr>
                  <w:tcW w:w="1726" w:type="pct"/>
                  <w:shd w:val="clear" w:color="auto" w:fill="auto"/>
                </w:tcPr>
                <w:p w:rsidR="0044401D" w:rsidRPr="00F62B55" w:rsidRDefault="0044401D" w:rsidP="00FB35A4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Дружинкин</w:t>
                  </w:r>
                </w:p>
                <w:p w:rsidR="0044401D" w:rsidRPr="00F62B55" w:rsidRDefault="0044401D" w:rsidP="00FB35A4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Иван Александрович</w:t>
                  </w:r>
                </w:p>
              </w:tc>
              <w:tc>
                <w:tcPr>
                  <w:tcW w:w="3274" w:type="pct"/>
                  <w:shd w:val="clear" w:color="auto" w:fill="auto"/>
                </w:tcPr>
                <w:p w:rsidR="0044401D" w:rsidRPr="00F62B55" w:rsidRDefault="0044401D" w:rsidP="00FB35A4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F62B55">
                    <w:rPr>
                      <w:sz w:val="28"/>
                      <w:szCs w:val="28"/>
                    </w:rPr>
                    <w:t>- старший инспект</w:t>
                  </w:r>
                  <w:r>
                    <w:rPr>
                      <w:sz w:val="28"/>
                      <w:szCs w:val="28"/>
                    </w:rPr>
                    <w:t>ор группы по делам несовершеннолетних отделения участковых уполномоченных полиции и по делам несовершеннолетних Отдела МВД России «Шатковский»</w:t>
                  </w:r>
                  <w:r w:rsidRPr="00F62B55">
                    <w:rPr>
                      <w:sz w:val="28"/>
                      <w:szCs w:val="28"/>
                    </w:rPr>
                    <w:t xml:space="preserve"> (по согласованию)</w:t>
                  </w:r>
                </w:p>
              </w:tc>
            </w:tr>
            <w:tr w:rsidR="00B30863" w:rsidRPr="005A10FC" w:rsidTr="00EC5E5A">
              <w:tc>
                <w:tcPr>
                  <w:tcW w:w="1726" w:type="pct"/>
                  <w:shd w:val="clear" w:color="auto" w:fill="auto"/>
                </w:tcPr>
                <w:p w:rsidR="00B30863" w:rsidRPr="00326163" w:rsidRDefault="00B30863" w:rsidP="00213EEC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Есин</w:t>
                  </w:r>
                </w:p>
                <w:p w:rsidR="00B30863" w:rsidRPr="00326163" w:rsidRDefault="00B30863" w:rsidP="00213EEC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Валерий Александрович</w:t>
                  </w:r>
                </w:p>
              </w:tc>
              <w:tc>
                <w:tcPr>
                  <w:tcW w:w="3274" w:type="pct"/>
                  <w:shd w:val="clear" w:color="auto" w:fill="auto"/>
                </w:tcPr>
                <w:p w:rsidR="00B30863" w:rsidRPr="00326163" w:rsidRDefault="00B30863" w:rsidP="00213EEC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кадровый консультант Шатковского</w:t>
                  </w:r>
                  <w:r w:rsidRPr="00326163">
                    <w:rPr>
                      <w:sz w:val="28"/>
                      <w:szCs w:val="28"/>
                    </w:rPr>
                    <w:t xml:space="preserve"> филиала ГКУ НО «НЦЗН» (по согласованию)</w:t>
                  </w:r>
                </w:p>
              </w:tc>
            </w:tr>
            <w:tr w:rsidR="00B30863" w:rsidRPr="005A10FC" w:rsidTr="00EC5E5A">
              <w:tc>
                <w:tcPr>
                  <w:tcW w:w="1726" w:type="pct"/>
                  <w:shd w:val="clear" w:color="auto" w:fill="auto"/>
                </w:tcPr>
                <w:p w:rsidR="00B30863" w:rsidRDefault="00B30863" w:rsidP="00FB35A4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Занозина </w:t>
                  </w:r>
                </w:p>
                <w:p w:rsidR="00B30863" w:rsidRDefault="00B30863" w:rsidP="00FB35A4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Марина Вячеславовна</w:t>
                  </w:r>
                </w:p>
              </w:tc>
              <w:tc>
                <w:tcPr>
                  <w:tcW w:w="3274" w:type="pct"/>
                  <w:shd w:val="clear" w:color="auto" w:fill="auto"/>
                </w:tcPr>
                <w:p w:rsidR="00B30863" w:rsidRPr="00F62B55" w:rsidRDefault="00B30863" w:rsidP="00FB35A4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специалист местного отделения Движения Первых (по согласованию)</w:t>
                  </w:r>
                </w:p>
              </w:tc>
            </w:tr>
            <w:tr w:rsidR="00B30863" w:rsidRPr="005A10FC" w:rsidTr="00EC5E5A">
              <w:tc>
                <w:tcPr>
                  <w:tcW w:w="1726" w:type="pct"/>
                  <w:shd w:val="clear" w:color="auto" w:fill="auto"/>
                </w:tcPr>
                <w:p w:rsidR="00B30863" w:rsidRPr="005365BF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5365BF">
                    <w:rPr>
                      <w:sz w:val="28"/>
                      <w:szCs w:val="28"/>
                    </w:rPr>
                    <w:t xml:space="preserve">Ковыляев </w:t>
                  </w:r>
                </w:p>
                <w:p w:rsidR="00B30863" w:rsidRPr="005365BF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5365BF">
                    <w:rPr>
                      <w:sz w:val="28"/>
                      <w:szCs w:val="28"/>
                    </w:rPr>
                    <w:t>Евгений Викторович</w:t>
                  </w:r>
                </w:p>
              </w:tc>
              <w:tc>
                <w:tcPr>
                  <w:tcW w:w="3274" w:type="pct"/>
                  <w:shd w:val="clear" w:color="auto" w:fill="auto"/>
                </w:tcPr>
                <w:p w:rsidR="00B30863" w:rsidRPr="005365BF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5365BF">
                    <w:rPr>
                      <w:sz w:val="28"/>
                      <w:szCs w:val="28"/>
                    </w:rPr>
                    <w:t>- директор МАУ ДО «ФОК в р.п. Шатки Нижегородской области» (по согласованию)</w:t>
                  </w:r>
                </w:p>
              </w:tc>
            </w:tr>
            <w:tr w:rsidR="00B30863" w:rsidRPr="005A10FC" w:rsidTr="00EC5E5A">
              <w:tc>
                <w:tcPr>
                  <w:tcW w:w="1726" w:type="pct"/>
                  <w:shd w:val="clear" w:color="auto" w:fill="auto"/>
                </w:tcPr>
                <w:p w:rsidR="00B30863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Лобанова </w:t>
                  </w:r>
                </w:p>
                <w:p w:rsidR="00B30863" w:rsidRPr="005365BF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Галина Викторовна</w:t>
                  </w:r>
                </w:p>
              </w:tc>
              <w:tc>
                <w:tcPr>
                  <w:tcW w:w="3274" w:type="pct"/>
                  <w:shd w:val="clear" w:color="auto" w:fill="auto"/>
                </w:tcPr>
                <w:p w:rsidR="00B30863" w:rsidRPr="005365BF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отдела образования администрации Шатковского муниципального округа Нижегородской области</w:t>
                  </w:r>
                </w:p>
              </w:tc>
            </w:tr>
            <w:tr w:rsidR="00B30863" w:rsidRPr="005A10FC" w:rsidTr="00EC5E5A">
              <w:tc>
                <w:tcPr>
                  <w:tcW w:w="1726" w:type="pct"/>
                  <w:shd w:val="clear" w:color="auto" w:fill="auto"/>
                </w:tcPr>
                <w:p w:rsidR="00B30863" w:rsidRPr="00CD348D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CD348D">
                    <w:rPr>
                      <w:sz w:val="28"/>
                      <w:szCs w:val="28"/>
                    </w:rPr>
                    <w:t>Меркулова</w:t>
                  </w:r>
                </w:p>
                <w:p w:rsidR="00B30863" w:rsidRPr="00CD348D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CD348D">
                    <w:rPr>
                      <w:sz w:val="28"/>
                      <w:szCs w:val="28"/>
                    </w:rPr>
                    <w:t>Инна Евгеньевна</w:t>
                  </w:r>
                </w:p>
              </w:tc>
              <w:tc>
                <w:tcPr>
                  <w:tcW w:w="3274" w:type="pct"/>
                  <w:shd w:val="clear" w:color="auto" w:fill="auto"/>
                </w:tcPr>
                <w:p w:rsidR="00B30863" w:rsidRPr="00CD348D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CD348D">
                    <w:rPr>
                      <w:sz w:val="28"/>
                      <w:szCs w:val="28"/>
                    </w:rPr>
                    <w:t>- ответственный секретарь КДН и ЗП при администрации Шатковского муниципального округа Нижегородской области</w:t>
                  </w:r>
                </w:p>
              </w:tc>
            </w:tr>
            <w:tr w:rsidR="00B30863" w:rsidRPr="005A10FC" w:rsidTr="00EC5E5A">
              <w:tc>
                <w:tcPr>
                  <w:tcW w:w="1726" w:type="pct"/>
                  <w:shd w:val="clear" w:color="auto" w:fill="auto"/>
                </w:tcPr>
                <w:p w:rsidR="00B30863" w:rsidRPr="0024226A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24226A">
                    <w:rPr>
                      <w:sz w:val="28"/>
                      <w:szCs w:val="28"/>
                    </w:rPr>
                    <w:t xml:space="preserve">Полушкин </w:t>
                  </w:r>
                </w:p>
                <w:p w:rsidR="00B30863" w:rsidRPr="0024226A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24226A">
                    <w:rPr>
                      <w:sz w:val="28"/>
                      <w:szCs w:val="28"/>
                    </w:rPr>
                    <w:t>Сергей Владимирович</w:t>
                  </w:r>
                </w:p>
              </w:tc>
              <w:tc>
                <w:tcPr>
                  <w:tcW w:w="3274" w:type="pct"/>
                  <w:shd w:val="clear" w:color="auto" w:fill="auto"/>
                </w:tcPr>
                <w:p w:rsidR="00B30863" w:rsidRPr="0024226A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24226A">
                    <w:rPr>
                      <w:sz w:val="28"/>
                      <w:szCs w:val="28"/>
                    </w:rPr>
                    <w:t>- начальник МОВО по Шатковскому району – филиала ФГКУ «УВО ВНГ России по Нижегородской области» (по согласованию)</w:t>
                  </w:r>
                </w:p>
              </w:tc>
            </w:tr>
            <w:tr w:rsidR="00B30863" w:rsidRPr="005A10FC" w:rsidTr="00EC5E5A">
              <w:tc>
                <w:tcPr>
                  <w:tcW w:w="1726" w:type="pct"/>
                  <w:shd w:val="clear" w:color="auto" w:fill="auto"/>
                </w:tcPr>
                <w:p w:rsidR="00B30863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Романова </w:t>
                  </w:r>
                </w:p>
                <w:p w:rsidR="00B30863" w:rsidRPr="0024226A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Альбина Алексеевна</w:t>
                  </w:r>
                </w:p>
              </w:tc>
              <w:tc>
                <w:tcPr>
                  <w:tcW w:w="3274" w:type="pct"/>
                  <w:shd w:val="clear" w:color="auto" w:fill="auto"/>
                </w:tcPr>
                <w:p w:rsidR="00B30863" w:rsidRPr="0024226A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ведущий эксперт отдела реализации проекта в сфере патриотического воспитания граждан ФГБУ «Росдетцентр» (по согласованию)</w:t>
                  </w:r>
                </w:p>
              </w:tc>
            </w:tr>
            <w:tr w:rsidR="00B30863" w:rsidRPr="005A10FC" w:rsidTr="00EC5E5A">
              <w:tc>
                <w:tcPr>
                  <w:tcW w:w="1726" w:type="pct"/>
                  <w:shd w:val="clear" w:color="auto" w:fill="auto"/>
                </w:tcPr>
                <w:p w:rsidR="00B30863" w:rsidRPr="005A10FC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Самсонов</w:t>
                  </w:r>
                </w:p>
                <w:p w:rsidR="00B30863" w:rsidRPr="005A10FC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Александр Николаевич</w:t>
                  </w:r>
                </w:p>
              </w:tc>
              <w:tc>
                <w:tcPr>
                  <w:tcW w:w="3274" w:type="pct"/>
                  <w:shd w:val="clear" w:color="auto" w:fill="auto"/>
                </w:tcPr>
                <w:p w:rsidR="00B30863" w:rsidRPr="005A10FC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председатель Совета депутатов</w:t>
                  </w:r>
                  <w:r w:rsidRPr="005A10FC">
                    <w:rPr>
                      <w:sz w:val="28"/>
                      <w:szCs w:val="28"/>
                    </w:rPr>
                    <w:t xml:space="preserve"> Ш</w:t>
                  </w:r>
                  <w:r>
                    <w:rPr>
                      <w:sz w:val="28"/>
                      <w:szCs w:val="28"/>
                    </w:rPr>
                    <w:t>атковского муниципального округа Нижегородской области, главный врач ГБУЗ НО «Шатковская ЦРБ» (по согласованию)</w:t>
                  </w:r>
                </w:p>
              </w:tc>
            </w:tr>
            <w:tr w:rsidR="00B30863" w:rsidRPr="005A10FC" w:rsidTr="00EC5E5A">
              <w:tc>
                <w:tcPr>
                  <w:tcW w:w="1726" w:type="pct"/>
                  <w:shd w:val="clear" w:color="auto" w:fill="auto"/>
                </w:tcPr>
                <w:p w:rsidR="00B30863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Саразова</w:t>
                  </w:r>
                </w:p>
                <w:p w:rsidR="00B30863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Ольга Ивановна</w:t>
                  </w:r>
                </w:p>
              </w:tc>
              <w:tc>
                <w:tcPr>
                  <w:tcW w:w="3274" w:type="pct"/>
                  <w:shd w:val="clear" w:color="auto" w:fill="auto"/>
                </w:tcPr>
                <w:p w:rsidR="00B30863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начальник управления финансов администрации Шатковского муниципального округа Нижегородской области</w:t>
                  </w:r>
                </w:p>
              </w:tc>
            </w:tr>
            <w:tr w:rsidR="00B30863" w:rsidRPr="005A10FC" w:rsidTr="00EC5E5A">
              <w:tc>
                <w:tcPr>
                  <w:tcW w:w="1726" w:type="pct"/>
                  <w:shd w:val="clear" w:color="auto" w:fill="auto"/>
                </w:tcPr>
                <w:p w:rsidR="00B30863" w:rsidRPr="005A10FC" w:rsidRDefault="00B30863" w:rsidP="00FB35A4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Стрельцов</w:t>
                  </w:r>
                  <w:r w:rsidRPr="005A10FC">
                    <w:rPr>
                      <w:sz w:val="28"/>
                      <w:szCs w:val="28"/>
                    </w:rPr>
                    <w:t xml:space="preserve"> </w:t>
                  </w:r>
                </w:p>
                <w:p w:rsidR="00B30863" w:rsidRPr="005A10FC" w:rsidRDefault="00B30863" w:rsidP="00FB35A4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Руслан Васильевич</w:t>
                  </w:r>
                </w:p>
              </w:tc>
              <w:tc>
                <w:tcPr>
                  <w:tcW w:w="3274" w:type="pct"/>
                  <w:shd w:val="clear" w:color="auto" w:fill="auto"/>
                </w:tcPr>
                <w:p w:rsidR="00B30863" w:rsidRPr="005A10FC" w:rsidRDefault="00B30863" w:rsidP="00FB35A4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5A10FC">
                    <w:rPr>
                      <w:sz w:val="28"/>
                      <w:szCs w:val="28"/>
                    </w:rPr>
                    <w:t>- начальник</w:t>
                  </w:r>
                  <w:r>
                    <w:rPr>
                      <w:sz w:val="28"/>
                      <w:szCs w:val="28"/>
                    </w:rPr>
                    <w:t xml:space="preserve"> ОНД и ПР по Шатковскому муниципальному округу</w:t>
                  </w:r>
                  <w:r w:rsidRPr="005A10FC">
                    <w:rPr>
                      <w:sz w:val="28"/>
                      <w:szCs w:val="28"/>
                    </w:rPr>
                    <w:t xml:space="preserve"> (по согласованию)</w:t>
                  </w:r>
                </w:p>
              </w:tc>
            </w:tr>
            <w:tr w:rsidR="00B30863" w:rsidRPr="005A10FC" w:rsidTr="00EC5E5A">
              <w:tc>
                <w:tcPr>
                  <w:tcW w:w="1726" w:type="pct"/>
                  <w:shd w:val="clear" w:color="auto" w:fill="auto"/>
                </w:tcPr>
                <w:p w:rsidR="00B30863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5A10FC">
                    <w:rPr>
                      <w:sz w:val="28"/>
                      <w:szCs w:val="28"/>
                    </w:rPr>
                    <w:t>Тоняева</w:t>
                  </w:r>
                </w:p>
                <w:p w:rsidR="00B30863" w:rsidRPr="005A10FC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Альбина Юрьевна</w:t>
                  </w:r>
                </w:p>
              </w:tc>
              <w:tc>
                <w:tcPr>
                  <w:tcW w:w="3274" w:type="pct"/>
                  <w:shd w:val="clear" w:color="auto" w:fill="auto"/>
                </w:tcPr>
                <w:p w:rsidR="00B30863" w:rsidRPr="005A10FC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директор </w:t>
                  </w:r>
                  <w:r w:rsidRPr="005A10FC">
                    <w:rPr>
                      <w:sz w:val="28"/>
                      <w:szCs w:val="28"/>
                    </w:rPr>
                    <w:t>УСЗН</w:t>
                  </w:r>
                  <w:r>
                    <w:rPr>
                      <w:sz w:val="28"/>
                      <w:szCs w:val="28"/>
                    </w:rPr>
                    <w:t xml:space="preserve"> Шатковского муниципального округа (по согласованию)</w:t>
                  </w:r>
                </w:p>
              </w:tc>
            </w:tr>
            <w:tr w:rsidR="00B30863" w:rsidRPr="005A10FC" w:rsidTr="00EC5E5A">
              <w:tc>
                <w:tcPr>
                  <w:tcW w:w="1726" w:type="pct"/>
                  <w:shd w:val="clear" w:color="auto" w:fill="auto"/>
                </w:tcPr>
                <w:p w:rsidR="00B30863" w:rsidRPr="00D664BE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D664BE">
                    <w:rPr>
                      <w:sz w:val="28"/>
                      <w:szCs w:val="28"/>
                    </w:rPr>
                    <w:t xml:space="preserve">Шегурова </w:t>
                  </w:r>
                </w:p>
                <w:p w:rsidR="00B30863" w:rsidRPr="00D664BE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D664BE">
                    <w:rPr>
                      <w:sz w:val="28"/>
                      <w:szCs w:val="28"/>
                    </w:rPr>
                    <w:t>Татьяна Васильевна</w:t>
                  </w:r>
                </w:p>
              </w:tc>
              <w:tc>
                <w:tcPr>
                  <w:tcW w:w="3274" w:type="pct"/>
                  <w:shd w:val="clear" w:color="auto" w:fill="auto"/>
                </w:tcPr>
                <w:p w:rsidR="00B30863" w:rsidRPr="00D664BE" w:rsidRDefault="00B30863" w:rsidP="00B3230F">
                  <w:pPr>
                    <w:spacing w:line="360" w:lineRule="auto"/>
                    <w:jc w:val="both"/>
                    <w:rPr>
                      <w:sz w:val="28"/>
                      <w:szCs w:val="28"/>
                    </w:rPr>
                  </w:pPr>
                  <w:r w:rsidRPr="005365BF">
                    <w:rPr>
                      <w:sz w:val="28"/>
                      <w:szCs w:val="28"/>
                    </w:rPr>
                    <w:t>- председатель Шатковской районной организации Нижегородской областной организации Профессионального союза работников народного образования и науки Российской Федерации (по согласованию)</w:t>
                  </w:r>
                </w:p>
              </w:tc>
            </w:tr>
          </w:tbl>
          <w:p w:rsidR="00C64F95" w:rsidRPr="00FD3A6D" w:rsidRDefault="00C64F95" w:rsidP="00B3230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C64F95" w:rsidRPr="00FD3A6D" w:rsidRDefault="00C64F95" w:rsidP="00B3230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64F95" w:rsidRPr="00FD3A6D" w:rsidRDefault="00C64F95" w:rsidP="00B3230F">
      <w:pPr>
        <w:spacing w:line="360" w:lineRule="auto"/>
        <w:rPr>
          <w:sz w:val="28"/>
          <w:szCs w:val="28"/>
        </w:rPr>
      </w:pPr>
    </w:p>
    <w:p w:rsidR="00C64F95" w:rsidRDefault="00C64F95" w:rsidP="00B3230F">
      <w:pPr>
        <w:spacing w:line="360" w:lineRule="auto"/>
        <w:rPr>
          <w:sz w:val="28"/>
          <w:szCs w:val="28"/>
        </w:rPr>
      </w:pPr>
    </w:p>
    <w:p w:rsidR="00C64F95" w:rsidRDefault="00C64F95" w:rsidP="00B3230F">
      <w:pPr>
        <w:spacing w:line="360" w:lineRule="auto"/>
        <w:rPr>
          <w:sz w:val="28"/>
          <w:szCs w:val="28"/>
        </w:rPr>
      </w:pPr>
    </w:p>
    <w:p w:rsidR="00C64F95" w:rsidRDefault="00C64F95" w:rsidP="00B3230F">
      <w:pPr>
        <w:spacing w:line="360" w:lineRule="auto"/>
        <w:ind w:firstLine="709"/>
        <w:rPr>
          <w:sz w:val="28"/>
          <w:szCs w:val="28"/>
        </w:rPr>
      </w:pPr>
    </w:p>
    <w:p w:rsidR="00C64F95" w:rsidRDefault="00C64F95" w:rsidP="00B3230F">
      <w:pPr>
        <w:spacing w:line="360" w:lineRule="auto"/>
        <w:ind w:firstLine="709"/>
        <w:rPr>
          <w:sz w:val="28"/>
          <w:szCs w:val="28"/>
        </w:rPr>
      </w:pPr>
    </w:p>
    <w:p w:rsidR="00C64F95" w:rsidRDefault="00C64F95" w:rsidP="00B3230F">
      <w:pPr>
        <w:spacing w:line="360" w:lineRule="auto"/>
        <w:ind w:firstLine="709"/>
        <w:rPr>
          <w:sz w:val="28"/>
          <w:szCs w:val="28"/>
        </w:rPr>
      </w:pPr>
    </w:p>
    <w:p w:rsidR="00C64F95" w:rsidRDefault="00C64F95" w:rsidP="00B3230F">
      <w:pPr>
        <w:spacing w:line="360" w:lineRule="auto"/>
        <w:ind w:firstLine="709"/>
        <w:rPr>
          <w:sz w:val="28"/>
          <w:szCs w:val="28"/>
        </w:rPr>
      </w:pPr>
    </w:p>
    <w:p w:rsidR="00C64F95" w:rsidRDefault="00C64F95" w:rsidP="00B3230F">
      <w:pPr>
        <w:spacing w:line="360" w:lineRule="auto"/>
        <w:ind w:firstLine="709"/>
        <w:rPr>
          <w:sz w:val="28"/>
          <w:szCs w:val="28"/>
        </w:rPr>
      </w:pPr>
    </w:p>
    <w:p w:rsidR="00C64F95" w:rsidRDefault="00C64F95" w:rsidP="00B3230F">
      <w:pPr>
        <w:spacing w:line="360" w:lineRule="auto"/>
        <w:ind w:firstLine="709"/>
        <w:rPr>
          <w:sz w:val="28"/>
          <w:szCs w:val="28"/>
        </w:rPr>
      </w:pPr>
    </w:p>
    <w:p w:rsidR="00C64F95" w:rsidRDefault="00C64F95" w:rsidP="00B3230F">
      <w:pPr>
        <w:spacing w:line="360" w:lineRule="auto"/>
        <w:ind w:firstLine="709"/>
        <w:rPr>
          <w:sz w:val="28"/>
          <w:szCs w:val="28"/>
        </w:rPr>
      </w:pPr>
    </w:p>
    <w:p w:rsidR="00C64F95" w:rsidRDefault="00C64F95" w:rsidP="00B3230F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C64F95" w:rsidRDefault="00C64F95" w:rsidP="00B3230F">
      <w:pPr>
        <w:spacing w:line="360" w:lineRule="auto"/>
        <w:rPr>
          <w:sz w:val="28"/>
          <w:szCs w:val="28"/>
        </w:rPr>
      </w:pPr>
    </w:p>
    <w:p w:rsidR="00C64F95" w:rsidRDefault="00C64F95" w:rsidP="00B3230F">
      <w:pPr>
        <w:spacing w:line="360" w:lineRule="auto"/>
        <w:rPr>
          <w:sz w:val="28"/>
          <w:szCs w:val="28"/>
        </w:rPr>
      </w:pPr>
    </w:p>
    <w:p w:rsidR="00C64F95" w:rsidRDefault="00C64F95" w:rsidP="00B3230F">
      <w:pPr>
        <w:spacing w:line="360" w:lineRule="auto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7"/>
        <w:gridCol w:w="5143"/>
      </w:tblGrid>
      <w:tr w:rsidR="00BD5B87" w:rsidTr="001C23C0">
        <w:tc>
          <w:tcPr>
            <w:tcW w:w="4427" w:type="dxa"/>
            <w:shd w:val="clear" w:color="auto" w:fill="FFFFFF"/>
          </w:tcPr>
          <w:p w:rsidR="00BD5B87" w:rsidRDefault="00BD5B87" w:rsidP="001C23C0">
            <w:pPr>
              <w:widowControl w:val="0"/>
              <w:snapToGrid w:val="0"/>
              <w:spacing w:line="360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5143" w:type="dxa"/>
            <w:shd w:val="clear" w:color="auto" w:fill="FFFFFF"/>
          </w:tcPr>
          <w:p w:rsidR="00BD5B87" w:rsidRDefault="00BD5B87" w:rsidP="00330DC4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УТВЕРЖДЁН</w:t>
            </w:r>
          </w:p>
          <w:p w:rsidR="00BD5B87" w:rsidRDefault="00BD5B87" w:rsidP="001C23C0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 администрации Шатковского муниципального округа</w:t>
            </w:r>
          </w:p>
          <w:p w:rsidR="00BD5B87" w:rsidRDefault="00BD5B87" w:rsidP="001C23C0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Нижегородской области</w:t>
            </w:r>
          </w:p>
          <w:p w:rsidR="00BD5B87" w:rsidRDefault="00F12D93" w:rsidP="001C23C0">
            <w:pPr>
              <w:spacing w:line="360" w:lineRule="auto"/>
              <w:jc w:val="right"/>
              <w:rPr>
                <w:rFonts w:ascii="Arial" w:eastAsia="Lucida Sans Unicode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от 16.03.2026</w:t>
            </w:r>
            <w:r w:rsidR="00BD5B8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291</w:t>
            </w:r>
          </w:p>
          <w:p w:rsidR="00BD5B87" w:rsidRDefault="00BD5B87" w:rsidP="001C23C0">
            <w:pPr>
              <w:widowControl w:val="0"/>
              <w:spacing w:line="360" w:lineRule="auto"/>
              <w:jc w:val="center"/>
              <w:rPr>
                <w:rFonts w:ascii="Arial" w:eastAsia="Lucida Sans Unicode" w:hAnsi="Arial" w:cs="Arial"/>
                <w:sz w:val="28"/>
                <w:szCs w:val="28"/>
              </w:rPr>
            </w:pPr>
          </w:p>
        </w:tc>
      </w:tr>
    </w:tbl>
    <w:p w:rsidR="00BD5B87" w:rsidRDefault="00BD5B87" w:rsidP="00BD5B8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BD5B87" w:rsidRDefault="00BD5B87" w:rsidP="00BD5B8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муниципальной межведомственной комиссии </w:t>
      </w:r>
    </w:p>
    <w:p w:rsidR="00BD5B87" w:rsidRDefault="00BD5B87" w:rsidP="00BD5B87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 приёмке загородных детских оздоровительно-образовательных центров (лагерей)</w:t>
      </w:r>
    </w:p>
    <w:p w:rsidR="00BD5B87" w:rsidRDefault="00BD5B87" w:rsidP="00BD5B87">
      <w:pPr>
        <w:spacing w:line="360" w:lineRule="auto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22"/>
        <w:gridCol w:w="6899"/>
      </w:tblGrid>
      <w:tr w:rsidR="00BD5B87" w:rsidTr="001C23C0"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5B87" w:rsidRDefault="00BD5B87" w:rsidP="001C23C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Ярилин </w:t>
            </w:r>
          </w:p>
          <w:p w:rsidR="00BD5B87" w:rsidRDefault="00BD5B87" w:rsidP="001C23C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Владимирович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B87" w:rsidRDefault="00BD5B87" w:rsidP="001C23C0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- заместитель главы администрации Шатковского муниципального округа Нижегородской области, председатель комиссии</w:t>
            </w:r>
          </w:p>
        </w:tc>
      </w:tr>
      <w:tr w:rsidR="00BD5B87" w:rsidTr="001C23C0"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5B87" w:rsidRDefault="00BD5B87" w:rsidP="001C23C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Лобанова </w:t>
            </w:r>
          </w:p>
          <w:p w:rsidR="00BD5B87" w:rsidRDefault="00BD5B87" w:rsidP="001C23C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Викторовна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B87" w:rsidRDefault="00BD5B87" w:rsidP="001C23C0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- начальник  отдела образования администрации Шатковского муниципального округа Нижегородской области, заместитель председателя комиссии</w:t>
            </w:r>
          </w:p>
        </w:tc>
      </w:tr>
      <w:tr w:rsidR="00BD5B87" w:rsidTr="001C23C0"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5B87" w:rsidRDefault="00BD5B87" w:rsidP="001C23C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Андреева </w:t>
            </w:r>
          </w:p>
          <w:p w:rsidR="00BD5B87" w:rsidRDefault="00BD5B87" w:rsidP="001C23C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Владимировна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B87" w:rsidRDefault="00BD5B87" w:rsidP="001C23C0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- методист ИДК отдела образования администрации Шатковского муниципального округа Нижегородской области, ответственный секретарь</w:t>
            </w:r>
          </w:p>
        </w:tc>
      </w:tr>
      <w:tr w:rsidR="00BD5B87" w:rsidTr="001C23C0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B87" w:rsidRDefault="00BD5B87" w:rsidP="001C23C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BD5B87" w:rsidTr="001C23C0"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5B87" w:rsidRPr="007B2985" w:rsidRDefault="00BD5B87" w:rsidP="001C23C0">
            <w:pPr>
              <w:tabs>
                <w:tab w:val="center" w:pos="1653"/>
              </w:tabs>
              <w:spacing w:line="360" w:lineRule="auto"/>
              <w:rPr>
                <w:sz w:val="28"/>
                <w:szCs w:val="28"/>
              </w:rPr>
            </w:pPr>
            <w:r w:rsidRPr="007B2985">
              <w:rPr>
                <w:sz w:val="28"/>
                <w:szCs w:val="28"/>
              </w:rPr>
              <w:t xml:space="preserve">Атаев </w:t>
            </w:r>
            <w:r>
              <w:rPr>
                <w:sz w:val="28"/>
                <w:szCs w:val="28"/>
              </w:rPr>
              <w:tab/>
            </w:r>
          </w:p>
          <w:p w:rsidR="00BD5B87" w:rsidRPr="007B2985" w:rsidRDefault="00BD5B87" w:rsidP="001C23C0">
            <w:pPr>
              <w:spacing w:line="360" w:lineRule="auto"/>
              <w:rPr>
                <w:sz w:val="28"/>
                <w:szCs w:val="28"/>
              </w:rPr>
            </w:pPr>
            <w:r w:rsidRPr="007B2985">
              <w:rPr>
                <w:sz w:val="28"/>
                <w:szCs w:val="28"/>
              </w:rPr>
              <w:t>Василий Николаевич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B87" w:rsidRPr="007B2985" w:rsidRDefault="00BD5B87" w:rsidP="001C23C0">
            <w:pPr>
              <w:spacing w:line="360" w:lineRule="auto"/>
              <w:jc w:val="both"/>
            </w:pPr>
            <w:r w:rsidRPr="007B2985">
              <w:rPr>
                <w:sz w:val="28"/>
                <w:szCs w:val="28"/>
              </w:rPr>
              <w:t>- заместитель начальника полиции по охране общественного порядка Отдела МВД России «Шатковский» (по согласованию)</w:t>
            </w:r>
          </w:p>
        </w:tc>
      </w:tr>
      <w:tr w:rsidR="00BD5B87" w:rsidTr="001C23C0"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5B87" w:rsidRPr="0024226A" w:rsidRDefault="00BD5B87" w:rsidP="001C23C0">
            <w:pPr>
              <w:tabs>
                <w:tab w:val="left" w:pos="184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4226A">
              <w:rPr>
                <w:sz w:val="28"/>
                <w:szCs w:val="28"/>
              </w:rPr>
              <w:t xml:space="preserve">Полушкин </w:t>
            </w:r>
            <w:r w:rsidRPr="0024226A">
              <w:rPr>
                <w:sz w:val="28"/>
                <w:szCs w:val="28"/>
              </w:rPr>
              <w:tab/>
            </w:r>
          </w:p>
          <w:p w:rsidR="00BD5B87" w:rsidRPr="0024226A" w:rsidRDefault="00BD5B87" w:rsidP="001C23C0">
            <w:pPr>
              <w:tabs>
                <w:tab w:val="right" w:pos="315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4226A">
              <w:rPr>
                <w:sz w:val="28"/>
                <w:szCs w:val="28"/>
              </w:rPr>
              <w:t>Сергей Владимирович</w:t>
            </w:r>
            <w:r w:rsidRPr="0024226A">
              <w:rPr>
                <w:sz w:val="28"/>
                <w:szCs w:val="28"/>
              </w:rPr>
              <w:tab/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B87" w:rsidRPr="0024226A" w:rsidRDefault="00BD5B87" w:rsidP="001C23C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4226A">
              <w:rPr>
                <w:sz w:val="28"/>
                <w:szCs w:val="28"/>
              </w:rPr>
              <w:t>- начальник МОВО по Шатковскому району – филиала ФГКУ «УВО ВНГ России по Нижегородской области» (по согласованию)</w:t>
            </w:r>
          </w:p>
        </w:tc>
      </w:tr>
      <w:tr w:rsidR="00BD5B87" w:rsidTr="001C23C0">
        <w:tc>
          <w:tcPr>
            <w:tcW w:w="1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5B87" w:rsidRDefault="00BD5B87" w:rsidP="001C23C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Самсонов </w:t>
            </w:r>
          </w:p>
          <w:p w:rsidR="00BD5B87" w:rsidRDefault="00BD5B87" w:rsidP="001C23C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3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B87" w:rsidRDefault="00BD5B87" w:rsidP="001C23C0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- главный врач ГБУЗ НО «Шатковская ЦРБ» (по согласованию)</w:t>
            </w:r>
          </w:p>
        </w:tc>
      </w:tr>
    </w:tbl>
    <w:p w:rsidR="00C64F95" w:rsidRDefault="00C64F95" w:rsidP="00B3230F">
      <w:pPr>
        <w:spacing w:line="360" w:lineRule="auto"/>
        <w:rPr>
          <w:sz w:val="28"/>
          <w:szCs w:val="28"/>
        </w:rPr>
      </w:pPr>
    </w:p>
    <w:p w:rsidR="00C64F95" w:rsidRDefault="00C64F95" w:rsidP="00B3230F">
      <w:pPr>
        <w:spacing w:line="360" w:lineRule="auto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7"/>
        <w:gridCol w:w="5143"/>
      </w:tblGrid>
      <w:tr w:rsidR="00BD5B87" w:rsidTr="001C23C0">
        <w:tc>
          <w:tcPr>
            <w:tcW w:w="4427" w:type="dxa"/>
            <w:shd w:val="clear" w:color="auto" w:fill="FFFFFF"/>
          </w:tcPr>
          <w:p w:rsidR="00BD5B87" w:rsidRDefault="00BD5B87" w:rsidP="001C23C0">
            <w:pPr>
              <w:widowControl w:val="0"/>
              <w:snapToGrid w:val="0"/>
              <w:spacing w:line="360" w:lineRule="auto"/>
              <w:rPr>
                <w:rFonts w:ascii="Arial" w:eastAsia="Lucida Sans Unicode" w:hAnsi="Arial" w:cs="Arial"/>
              </w:rPr>
            </w:pPr>
          </w:p>
        </w:tc>
        <w:tc>
          <w:tcPr>
            <w:tcW w:w="5143" w:type="dxa"/>
            <w:shd w:val="clear" w:color="auto" w:fill="FFFFFF"/>
          </w:tcPr>
          <w:p w:rsidR="00BD5B87" w:rsidRDefault="00BD5B87" w:rsidP="00330DC4">
            <w:pPr>
              <w:tabs>
                <w:tab w:val="left" w:pos="1425"/>
                <w:tab w:val="center" w:pos="2463"/>
              </w:tabs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УТВЕРЖДЁН</w:t>
            </w:r>
          </w:p>
          <w:p w:rsidR="00BD5B87" w:rsidRDefault="00BD5B87" w:rsidP="001C23C0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 администрации Шатковского муниципального округа</w:t>
            </w:r>
          </w:p>
          <w:p w:rsidR="00BD5B87" w:rsidRDefault="00BD5B87" w:rsidP="001C23C0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Нижегородской области</w:t>
            </w:r>
          </w:p>
          <w:p w:rsidR="00BD5B87" w:rsidRDefault="005D1DCD" w:rsidP="001C23C0">
            <w:pPr>
              <w:spacing w:line="360" w:lineRule="auto"/>
              <w:jc w:val="right"/>
              <w:rPr>
                <w:rFonts w:ascii="Arial" w:eastAsia="Lucida Sans Unicode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от 16.03.2026</w:t>
            </w:r>
            <w:r w:rsidR="00BD5B8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291</w:t>
            </w:r>
          </w:p>
          <w:p w:rsidR="00BD5B87" w:rsidRDefault="00BD5B87" w:rsidP="001C23C0">
            <w:pPr>
              <w:widowControl w:val="0"/>
              <w:spacing w:line="360" w:lineRule="auto"/>
              <w:jc w:val="center"/>
              <w:rPr>
                <w:rFonts w:ascii="Arial" w:eastAsia="Lucida Sans Unicode" w:hAnsi="Arial" w:cs="Arial"/>
                <w:sz w:val="28"/>
                <w:szCs w:val="28"/>
              </w:rPr>
            </w:pPr>
          </w:p>
        </w:tc>
      </w:tr>
    </w:tbl>
    <w:p w:rsidR="00BD5B87" w:rsidRDefault="00BD5B87" w:rsidP="00BD5B8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BD5B87" w:rsidRDefault="00BD5B87" w:rsidP="00BD5B8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межведомственной комиссии </w:t>
      </w:r>
    </w:p>
    <w:p w:rsidR="00E6693C" w:rsidRDefault="00BD5B87" w:rsidP="00BD5B8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приёмке лагерей с дневным пребыванием детей, </w:t>
      </w:r>
    </w:p>
    <w:p w:rsidR="00BD5B87" w:rsidRDefault="00E6693C" w:rsidP="00BD5B87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детских </w:t>
      </w:r>
      <w:r w:rsidR="00BD5B87">
        <w:rPr>
          <w:b/>
          <w:sz w:val="28"/>
          <w:szCs w:val="28"/>
        </w:rPr>
        <w:t>лагерей труда и отдыха</w:t>
      </w:r>
    </w:p>
    <w:p w:rsidR="00BD5B87" w:rsidRDefault="00BD5B87" w:rsidP="00BD5B87">
      <w:pPr>
        <w:spacing w:line="360" w:lineRule="auto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26"/>
        <w:gridCol w:w="7195"/>
      </w:tblGrid>
      <w:tr w:rsidR="00BD5B87" w:rsidTr="001C23C0"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5B87" w:rsidRDefault="00BD5B87" w:rsidP="001C23C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Ярилин </w:t>
            </w:r>
          </w:p>
          <w:p w:rsidR="00BD5B87" w:rsidRDefault="00BD5B87" w:rsidP="001C23C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Владимирович</w:t>
            </w:r>
          </w:p>
        </w:tc>
        <w:tc>
          <w:tcPr>
            <w:tcW w:w="3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B87" w:rsidRDefault="00BD5B87" w:rsidP="001C23C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Шатковского муниципального округа Нижегородской области, председатель комиссии</w:t>
            </w:r>
          </w:p>
        </w:tc>
      </w:tr>
      <w:tr w:rsidR="00BD5B87" w:rsidTr="001C23C0"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5B87" w:rsidRDefault="00BD5B87" w:rsidP="001C23C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Андреева </w:t>
            </w:r>
          </w:p>
          <w:p w:rsidR="00BD5B87" w:rsidRDefault="00BD5B87" w:rsidP="001C23C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Владимировна</w:t>
            </w:r>
          </w:p>
        </w:tc>
        <w:tc>
          <w:tcPr>
            <w:tcW w:w="3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B87" w:rsidRDefault="00BD5B87" w:rsidP="001C23C0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- методист ИДК отдела образования администрации Шатковского муниципального округа Нижегородской области</w:t>
            </w:r>
          </w:p>
        </w:tc>
      </w:tr>
      <w:tr w:rsidR="00BD5B87" w:rsidTr="001C23C0"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D5B87" w:rsidRDefault="00BD5B87" w:rsidP="001C23C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Грудинина </w:t>
            </w:r>
          </w:p>
          <w:p w:rsidR="00BD5B87" w:rsidRDefault="00BD5B87" w:rsidP="001C23C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Людмила Васильевна </w:t>
            </w:r>
          </w:p>
        </w:tc>
        <w:tc>
          <w:tcPr>
            <w:tcW w:w="3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5B87" w:rsidRDefault="00BD5B87" w:rsidP="001C23C0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- директор МОУ ДО «Детско-юношеский центр»</w:t>
            </w:r>
          </w:p>
        </w:tc>
      </w:tr>
    </w:tbl>
    <w:p w:rsidR="00BD5B87" w:rsidRDefault="00BD5B87" w:rsidP="00BD5B87">
      <w:pPr>
        <w:spacing w:line="360" w:lineRule="auto"/>
      </w:pPr>
    </w:p>
    <w:p w:rsidR="00C64F95" w:rsidRDefault="00C64F95" w:rsidP="00B3230F">
      <w:pPr>
        <w:spacing w:line="360" w:lineRule="auto"/>
        <w:rPr>
          <w:sz w:val="28"/>
          <w:szCs w:val="28"/>
        </w:rPr>
      </w:pPr>
    </w:p>
    <w:p w:rsidR="00C64F95" w:rsidRDefault="00C64F95" w:rsidP="00B323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C64F95" w:rsidRPr="00BD5B87" w:rsidRDefault="00C64F95" w:rsidP="00B3230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C64F95" w:rsidRDefault="00C64F95" w:rsidP="00B3230F">
      <w:pPr>
        <w:spacing w:line="360" w:lineRule="auto"/>
      </w:pPr>
    </w:p>
    <w:p w:rsidR="00C64F95" w:rsidRDefault="00C64F95" w:rsidP="00B3230F">
      <w:pPr>
        <w:spacing w:line="360" w:lineRule="auto"/>
      </w:pPr>
    </w:p>
    <w:p w:rsidR="00C64F95" w:rsidRDefault="00C64F95" w:rsidP="00B3230F">
      <w:pPr>
        <w:spacing w:line="360" w:lineRule="auto"/>
      </w:pPr>
    </w:p>
    <w:p w:rsidR="00C64F95" w:rsidRDefault="00C64F95" w:rsidP="00B3230F">
      <w:pPr>
        <w:spacing w:line="360" w:lineRule="auto"/>
      </w:pPr>
    </w:p>
    <w:p w:rsidR="00E60BDB" w:rsidRPr="00C64F95" w:rsidRDefault="00E60BDB" w:rsidP="00B3230F">
      <w:pPr>
        <w:spacing w:line="360" w:lineRule="auto"/>
      </w:pPr>
    </w:p>
    <w:sectPr w:rsidR="00E60BDB" w:rsidRPr="00C64F95" w:rsidSect="00E60BDB">
      <w:pgSz w:w="11906" w:h="16838"/>
      <w:pgMar w:top="567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charset w:val="00"/>
    <w:family w:val="decorative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A43211"/>
    <w:multiLevelType w:val="hybridMultilevel"/>
    <w:tmpl w:val="7542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64CC7"/>
    <w:multiLevelType w:val="hybridMultilevel"/>
    <w:tmpl w:val="EA8EE33E"/>
    <w:lvl w:ilvl="0" w:tplc="5B041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270332"/>
    <w:multiLevelType w:val="hybridMultilevel"/>
    <w:tmpl w:val="5E3A3A46"/>
    <w:lvl w:ilvl="0" w:tplc="6764CA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89"/>
    <w:rsid w:val="00000DDB"/>
    <w:rsid w:val="0000142C"/>
    <w:rsid w:val="00013605"/>
    <w:rsid w:val="000340DC"/>
    <w:rsid w:val="00041626"/>
    <w:rsid w:val="00041939"/>
    <w:rsid w:val="00045A4F"/>
    <w:rsid w:val="000515A7"/>
    <w:rsid w:val="000549B6"/>
    <w:rsid w:val="00072BED"/>
    <w:rsid w:val="000A0DB1"/>
    <w:rsid w:val="000A0EC1"/>
    <w:rsid w:val="000A1D55"/>
    <w:rsid w:val="000B40B9"/>
    <w:rsid w:val="000B4899"/>
    <w:rsid w:val="000C2312"/>
    <w:rsid w:val="000D14A8"/>
    <w:rsid w:val="000E2E0B"/>
    <w:rsid w:val="000F3BC3"/>
    <w:rsid w:val="001020FC"/>
    <w:rsid w:val="00115500"/>
    <w:rsid w:val="0012106C"/>
    <w:rsid w:val="00124A2E"/>
    <w:rsid w:val="001257FF"/>
    <w:rsid w:val="00125DA9"/>
    <w:rsid w:val="00151358"/>
    <w:rsid w:val="00152163"/>
    <w:rsid w:val="00161FC8"/>
    <w:rsid w:val="00163056"/>
    <w:rsid w:val="00164ABA"/>
    <w:rsid w:val="00166836"/>
    <w:rsid w:val="001833CA"/>
    <w:rsid w:val="001A54A4"/>
    <w:rsid w:val="001C23C0"/>
    <w:rsid w:val="001D5EF3"/>
    <w:rsid w:val="001E091D"/>
    <w:rsid w:val="001F13A0"/>
    <w:rsid w:val="001F7312"/>
    <w:rsid w:val="002002A5"/>
    <w:rsid w:val="00204B31"/>
    <w:rsid w:val="00213EEC"/>
    <w:rsid w:val="0021460E"/>
    <w:rsid w:val="0022187F"/>
    <w:rsid w:val="00230575"/>
    <w:rsid w:val="002401A9"/>
    <w:rsid w:val="0024226A"/>
    <w:rsid w:val="00244051"/>
    <w:rsid w:val="00245182"/>
    <w:rsid w:val="0025356A"/>
    <w:rsid w:val="00253AF9"/>
    <w:rsid w:val="0027435C"/>
    <w:rsid w:val="00293ABC"/>
    <w:rsid w:val="002A1D9D"/>
    <w:rsid w:val="002C0D6A"/>
    <w:rsid w:val="002C315A"/>
    <w:rsid w:val="002D0788"/>
    <w:rsid w:val="002D6054"/>
    <w:rsid w:val="00301222"/>
    <w:rsid w:val="003069F9"/>
    <w:rsid w:val="00324B5F"/>
    <w:rsid w:val="00326163"/>
    <w:rsid w:val="00330DC4"/>
    <w:rsid w:val="003358A6"/>
    <w:rsid w:val="00357CDC"/>
    <w:rsid w:val="0036282B"/>
    <w:rsid w:val="00372792"/>
    <w:rsid w:val="00386A47"/>
    <w:rsid w:val="00392EAA"/>
    <w:rsid w:val="003A21BD"/>
    <w:rsid w:val="003B0D4C"/>
    <w:rsid w:val="003B41BA"/>
    <w:rsid w:val="003C28EE"/>
    <w:rsid w:val="003C5DD9"/>
    <w:rsid w:val="003C7F96"/>
    <w:rsid w:val="003D14AC"/>
    <w:rsid w:val="003D1A35"/>
    <w:rsid w:val="003E1DB1"/>
    <w:rsid w:val="003E61A6"/>
    <w:rsid w:val="003E6502"/>
    <w:rsid w:val="003E68DA"/>
    <w:rsid w:val="003F1493"/>
    <w:rsid w:val="004069CE"/>
    <w:rsid w:val="00416C7A"/>
    <w:rsid w:val="00421DB9"/>
    <w:rsid w:val="00434A59"/>
    <w:rsid w:val="004374DB"/>
    <w:rsid w:val="004400A4"/>
    <w:rsid w:val="0044401D"/>
    <w:rsid w:val="0044768D"/>
    <w:rsid w:val="00491ABC"/>
    <w:rsid w:val="004B2B2A"/>
    <w:rsid w:val="004D26A7"/>
    <w:rsid w:val="004D75C1"/>
    <w:rsid w:val="004E04EF"/>
    <w:rsid w:val="004E70AF"/>
    <w:rsid w:val="00507D6D"/>
    <w:rsid w:val="00522F06"/>
    <w:rsid w:val="00524611"/>
    <w:rsid w:val="0052755E"/>
    <w:rsid w:val="0053045F"/>
    <w:rsid w:val="005328CE"/>
    <w:rsid w:val="005356FE"/>
    <w:rsid w:val="005365BF"/>
    <w:rsid w:val="00541C46"/>
    <w:rsid w:val="00541F8E"/>
    <w:rsid w:val="00545BC2"/>
    <w:rsid w:val="00573695"/>
    <w:rsid w:val="005831EC"/>
    <w:rsid w:val="0058664E"/>
    <w:rsid w:val="00587E98"/>
    <w:rsid w:val="00591C97"/>
    <w:rsid w:val="00594E3F"/>
    <w:rsid w:val="005A2377"/>
    <w:rsid w:val="005B231E"/>
    <w:rsid w:val="005B28E0"/>
    <w:rsid w:val="005B3F76"/>
    <w:rsid w:val="005C503D"/>
    <w:rsid w:val="005D1DCD"/>
    <w:rsid w:val="005D250F"/>
    <w:rsid w:val="005E48D5"/>
    <w:rsid w:val="005E61AF"/>
    <w:rsid w:val="005F62BA"/>
    <w:rsid w:val="006128E3"/>
    <w:rsid w:val="006220E6"/>
    <w:rsid w:val="0063117C"/>
    <w:rsid w:val="00633C0B"/>
    <w:rsid w:val="00652AF0"/>
    <w:rsid w:val="00662C22"/>
    <w:rsid w:val="00664297"/>
    <w:rsid w:val="00666210"/>
    <w:rsid w:val="00674019"/>
    <w:rsid w:val="00680ACE"/>
    <w:rsid w:val="00680E11"/>
    <w:rsid w:val="00684F5A"/>
    <w:rsid w:val="00693AAC"/>
    <w:rsid w:val="006D5311"/>
    <w:rsid w:val="006F0CD3"/>
    <w:rsid w:val="006F4673"/>
    <w:rsid w:val="00700510"/>
    <w:rsid w:val="00726A2B"/>
    <w:rsid w:val="007323A2"/>
    <w:rsid w:val="007376AF"/>
    <w:rsid w:val="00743EA6"/>
    <w:rsid w:val="007459D8"/>
    <w:rsid w:val="00751F8E"/>
    <w:rsid w:val="00760F35"/>
    <w:rsid w:val="00764EF9"/>
    <w:rsid w:val="00773B27"/>
    <w:rsid w:val="00774811"/>
    <w:rsid w:val="00775390"/>
    <w:rsid w:val="00782E36"/>
    <w:rsid w:val="00787BDE"/>
    <w:rsid w:val="0079494C"/>
    <w:rsid w:val="007B2985"/>
    <w:rsid w:val="007B70B5"/>
    <w:rsid w:val="007D5987"/>
    <w:rsid w:val="007E5829"/>
    <w:rsid w:val="008029FB"/>
    <w:rsid w:val="00812F00"/>
    <w:rsid w:val="00830E02"/>
    <w:rsid w:val="008422BF"/>
    <w:rsid w:val="00843A89"/>
    <w:rsid w:val="00891C7E"/>
    <w:rsid w:val="008C1FC0"/>
    <w:rsid w:val="008D5306"/>
    <w:rsid w:val="008E5D12"/>
    <w:rsid w:val="008F078D"/>
    <w:rsid w:val="008F60C7"/>
    <w:rsid w:val="00904A43"/>
    <w:rsid w:val="0090527B"/>
    <w:rsid w:val="00924608"/>
    <w:rsid w:val="00925E8F"/>
    <w:rsid w:val="00942D16"/>
    <w:rsid w:val="00943545"/>
    <w:rsid w:val="00951525"/>
    <w:rsid w:val="00953F3C"/>
    <w:rsid w:val="00963E42"/>
    <w:rsid w:val="00970A78"/>
    <w:rsid w:val="00976CE1"/>
    <w:rsid w:val="009A18C2"/>
    <w:rsid w:val="009A2930"/>
    <w:rsid w:val="009B562E"/>
    <w:rsid w:val="009B575A"/>
    <w:rsid w:val="009C77A2"/>
    <w:rsid w:val="009D0429"/>
    <w:rsid w:val="009D1129"/>
    <w:rsid w:val="009D68D2"/>
    <w:rsid w:val="009E7527"/>
    <w:rsid w:val="009F30DF"/>
    <w:rsid w:val="009F71F5"/>
    <w:rsid w:val="00A0127F"/>
    <w:rsid w:val="00A027A9"/>
    <w:rsid w:val="00A26EFC"/>
    <w:rsid w:val="00A27731"/>
    <w:rsid w:val="00A4589A"/>
    <w:rsid w:val="00A459F2"/>
    <w:rsid w:val="00A82D47"/>
    <w:rsid w:val="00AB22F2"/>
    <w:rsid w:val="00AC6753"/>
    <w:rsid w:val="00AE30D9"/>
    <w:rsid w:val="00AE4C47"/>
    <w:rsid w:val="00B01DCC"/>
    <w:rsid w:val="00B12D63"/>
    <w:rsid w:val="00B30863"/>
    <w:rsid w:val="00B3230F"/>
    <w:rsid w:val="00B63087"/>
    <w:rsid w:val="00B75AD8"/>
    <w:rsid w:val="00B92EB0"/>
    <w:rsid w:val="00B93F2A"/>
    <w:rsid w:val="00BB5F64"/>
    <w:rsid w:val="00BB6C10"/>
    <w:rsid w:val="00BD2C40"/>
    <w:rsid w:val="00BD5B87"/>
    <w:rsid w:val="00BD7A80"/>
    <w:rsid w:val="00BF37EE"/>
    <w:rsid w:val="00C1559C"/>
    <w:rsid w:val="00C217E1"/>
    <w:rsid w:val="00C24A89"/>
    <w:rsid w:val="00C34683"/>
    <w:rsid w:val="00C64F95"/>
    <w:rsid w:val="00C67B2F"/>
    <w:rsid w:val="00C70760"/>
    <w:rsid w:val="00CD348D"/>
    <w:rsid w:val="00CF3961"/>
    <w:rsid w:val="00D25B74"/>
    <w:rsid w:val="00D33035"/>
    <w:rsid w:val="00D33087"/>
    <w:rsid w:val="00D379B0"/>
    <w:rsid w:val="00D37D8E"/>
    <w:rsid w:val="00D415C9"/>
    <w:rsid w:val="00D41D49"/>
    <w:rsid w:val="00D52A2A"/>
    <w:rsid w:val="00D57BCC"/>
    <w:rsid w:val="00D664BE"/>
    <w:rsid w:val="00D7381F"/>
    <w:rsid w:val="00D859AF"/>
    <w:rsid w:val="00D92113"/>
    <w:rsid w:val="00DA167D"/>
    <w:rsid w:val="00DC5F89"/>
    <w:rsid w:val="00DC7633"/>
    <w:rsid w:val="00DE17F0"/>
    <w:rsid w:val="00DE2FF8"/>
    <w:rsid w:val="00DE667C"/>
    <w:rsid w:val="00DF7A77"/>
    <w:rsid w:val="00E01920"/>
    <w:rsid w:val="00E23020"/>
    <w:rsid w:val="00E41BC6"/>
    <w:rsid w:val="00E51C4B"/>
    <w:rsid w:val="00E529C5"/>
    <w:rsid w:val="00E60BDB"/>
    <w:rsid w:val="00E62C4A"/>
    <w:rsid w:val="00E6693C"/>
    <w:rsid w:val="00E708A6"/>
    <w:rsid w:val="00E8049A"/>
    <w:rsid w:val="00E81CBA"/>
    <w:rsid w:val="00E84DC1"/>
    <w:rsid w:val="00EA41E9"/>
    <w:rsid w:val="00EA633D"/>
    <w:rsid w:val="00EB2A06"/>
    <w:rsid w:val="00EC026D"/>
    <w:rsid w:val="00EC5E5A"/>
    <w:rsid w:val="00EC7227"/>
    <w:rsid w:val="00EE5D2F"/>
    <w:rsid w:val="00EE5E36"/>
    <w:rsid w:val="00EE691A"/>
    <w:rsid w:val="00EF5482"/>
    <w:rsid w:val="00F012F2"/>
    <w:rsid w:val="00F12D93"/>
    <w:rsid w:val="00F17366"/>
    <w:rsid w:val="00F176A1"/>
    <w:rsid w:val="00F20226"/>
    <w:rsid w:val="00F21E07"/>
    <w:rsid w:val="00F307A2"/>
    <w:rsid w:val="00F53BF3"/>
    <w:rsid w:val="00F54253"/>
    <w:rsid w:val="00F62B55"/>
    <w:rsid w:val="00F67526"/>
    <w:rsid w:val="00F74B3A"/>
    <w:rsid w:val="00F75E68"/>
    <w:rsid w:val="00F830F5"/>
    <w:rsid w:val="00FA08A9"/>
    <w:rsid w:val="00FB250B"/>
    <w:rsid w:val="00FB35A4"/>
    <w:rsid w:val="00FD1785"/>
    <w:rsid w:val="00FD6D53"/>
    <w:rsid w:val="00FE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363B254-E740-4023-BBE4-6A4493C1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Gothic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Arial Unicode MS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rsid w:val="003C28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28EE"/>
    <w:rPr>
      <w:rFonts w:ascii="Tahoma" w:hAnsi="Tahoma" w:cs="Tahoma"/>
      <w:sz w:val="16"/>
      <w:szCs w:val="16"/>
      <w:lang w:eastAsia="zh-CN"/>
    </w:rPr>
  </w:style>
  <w:style w:type="character" w:customStyle="1" w:styleId="WW8Num2z0">
    <w:name w:val="WW8Num2z0"/>
    <w:rsid w:val="00C64F95"/>
  </w:style>
  <w:style w:type="character" w:customStyle="1" w:styleId="WW8Num2z1">
    <w:name w:val="WW8Num2z1"/>
    <w:rsid w:val="00C64F95"/>
  </w:style>
  <w:style w:type="character" w:customStyle="1" w:styleId="WW8Num2z2">
    <w:name w:val="WW8Num2z2"/>
    <w:rsid w:val="00C64F95"/>
  </w:style>
  <w:style w:type="character" w:customStyle="1" w:styleId="WW8Num2z3">
    <w:name w:val="WW8Num2z3"/>
    <w:rsid w:val="00C64F95"/>
  </w:style>
  <w:style w:type="character" w:customStyle="1" w:styleId="WW8Num2z4">
    <w:name w:val="WW8Num2z4"/>
    <w:rsid w:val="00C64F95"/>
  </w:style>
  <w:style w:type="character" w:customStyle="1" w:styleId="WW8Num2z5">
    <w:name w:val="WW8Num2z5"/>
    <w:rsid w:val="00C64F95"/>
  </w:style>
  <w:style w:type="character" w:customStyle="1" w:styleId="WW8Num2z6">
    <w:name w:val="WW8Num2z6"/>
    <w:rsid w:val="00C64F95"/>
  </w:style>
  <w:style w:type="character" w:customStyle="1" w:styleId="WW8Num2z7">
    <w:name w:val="WW8Num2z7"/>
    <w:rsid w:val="00C64F95"/>
  </w:style>
  <w:style w:type="character" w:customStyle="1" w:styleId="WW8Num2z8">
    <w:name w:val="WW8Num2z8"/>
    <w:rsid w:val="00C64F95"/>
  </w:style>
  <w:style w:type="character" w:customStyle="1" w:styleId="WW8Num3z0">
    <w:name w:val="WW8Num3z0"/>
    <w:rsid w:val="00C64F95"/>
    <w:rPr>
      <w:rFonts w:hint="default"/>
    </w:rPr>
  </w:style>
  <w:style w:type="character" w:customStyle="1" w:styleId="WW8Num3z1">
    <w:name w:val="WW8Num3z1"/>
    <w:rsid w:val="00C64F95"/>
  </w:style>
  <w:style w:type="character" w:customStyle="1" w:styleId="WW8Num3z2">
    <w:name w:val="WW8Num3z2"/>
    <w:rsid w:val="00C64F95"/>
  </w:style>
  <w:style w:type="character" w:customStyle="1" w:styleId="WW8Num3z3">
    <w:name w:val="WW8Num3z3"/>
    <w:rsid w:val="00C64F95"/>
  </w:style>
  <w:style w:type="character" w:customStyle="1" w:styleId="WW8Num3z4">
    <w:name w:val="WW8Num3z4"/>
    <w:rsid w:val="00C64F95"/>
  </w:style>
  <w:style w:type="character" w:customStyle="1" w:styleId="WW8Num3z5">
    <w:name w:val="WW8Num3z5"/>
    <w:rsid w:val="00C64F95"/>
  </w:style>
  <w:style w:type="character" w:customStyle="1" w:styleId="WW8Num3z6">
    <w:name w:val="WW8Num3z6"/>
    <w:rsid w:val="00C64F95"/>
  </w:style>
  <w:style w:type="character" w:customStyle="1" w:styleId="WW8Num3z7">
    <w:name w:val="WW8Num3z7"/>
    <w:rsid w:val="00C64F95"/>
  </w:style>
  <w:style w:type="character" w:customStyle="1" w:styleId="WW8Num3z8">
    <w:name w:val="WW8Num3z8"/>
    <w:rsid w:val="00C64F95"/>
  </w:style>
  <w:style w:type="character" w:customStyle="1" w:styleId="WW8Num4z0">
    <w:name w:val="WW8Num4z0"/>
    <w:rsid w:val="00C64F95"/>
    <w:rPr>
      <w:rFonts w:hint="default"/>
    </w:rPr>
  </w:style>
  <w:style w:type="character" w:customStyle="1" w:styleId="WW8Num4z1">
    <w:name w:val="WW8Num4z1"/>
    <w:rsid w:val="00C64F95"/>
  </w:style>
  <w:style w:type="character" w:customStyle="1" w:styleId="WW8Num4z2">
    <w:name w:val="WW8Num4z2"/>
    <w:rsid w:val="00C64F95"/>
  </w:style>
  <w:style w:type="character" w:customStyle="1" w:styleId="WW8Num4z3">
    <w:name w:val="WW8Num4z3"/>
    <w:rsid w:val="00C64F95"/>
  </w:style>
  <w:style w:type="character" w:customStyle="1" w:styleId="WW8Num4z4">
    <w:name w:val="WW8Num4z4"/>
    <w:rsid w:val="00C64F95"/>
  </w:style>
  <w:style w:type="character" w:customStyle="1" w:styleId="WW8Num4z5">
    <w:name w:val="WW8Num4z5"/>
    <w:rsid w:val="00C64F95"/>
  </w:style>
  <w:style w:type="character" w:customStyle="1" w:styleId="WW8Num4z6">
    <w:name w:val="WW8Num4z6"/>
    <w:rsid w:val="00C64F95"/>
  </w:style>
  <w:style w:type="character" w:customStyle="1" w:styleId="WW8Num4z7">
    <w:name w:val="WW8Num4z7"/>
    <w:rsid w:val="00C64F95"/>
  </w:style>
  <w:style w:type="character" w:customStyle="1" w:styleId="WW8Num4z8">
    <w:name w:val="WW8Num4z8"/>
    <w:rsid w:val="00C64F95"/>
  </w:style>
  <w:style w:type="character" w:customStyle="1" w:styleId="4">
    <w:name w:val="Основной шрифт абзаца4"/>
    <w:rsid w:val="00C64F95"/>
  </w:style>
  <w:style w:type="character" w:customStyle="1" w:styleId="13">
    <w:name w:val="Заголовок 1 Знак"/>
    <w:rsid w:val="00C64F95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3">
    <w:name w:val="Заголовок 2 Знак"/>
    <w:rsid w:val="00C64F95"/>
    <w:rPr>
      <w:rFonts w:ascii="Times New Roman" w:eastAsia="Times New Roman" w:hAnsi="Times New Roman" w:cs="Times New Roman"/>
      <w:sz w:val="32"/>
      <w:szCs w:val="24"/>
    </w:rPr>
  </w:style>
  <w:style w:type="character" w:customStyle="1" w:styleId="ab">
    <w:name w:val="Верхний колонтитул Знак"/>
    <w:rsid w:val="00C64F95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rsid w:val="00C64F95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C64F95"/>
    <w:rPr>
      <w:rFonts w:eastAsia="Times New Roman" w:cs="Times New Roman"/>
    </w:rPr>
  </w:style>
  <w:style w:type="character" w:customStyle="1" w:styleId="ListLabel2">
    <w:name w:val="ListLabel 2"/>
    <w:rsid w:val="00C64F95"/>
    <w:rPr>
      <w:rFonts w:cs="Courier New"/>
    </w:rPr>
  </w:style>
  <w:style w:type="paragraph" w:customStyle="1" w:styleId="14">
    <w:name w:val="Текст выноски1"/>
    <w:basedOn w:val="a"/>
    <w:rsid w:val="00C64F95"/>
    <w:pPr>
      <w:spacing w:line="100" w:lineRule="atLeast"/>
    </w:pPr>
    <w:rPr>
      <w:rFonts w:ascii="Tahoma" w:hAnsi="Tahoma" w:cs="Tahoma"/>
      <w:kern w:val="1"/>
      <w:sz w:val="16"/>
      <w:szCs w:val="16"/>
      <w:lang w:eastAsia="ar-SA"/>
    </w:rPr>
  </w:style>
  <w:style w:type="paragraph" w:styleId="ad">
    <w:name w:val="header"/>
    <w:basedOn w:val="a"/>
    <w:link w:val="15"/>
    <w:rsid w:val="00C64F95"/>
    <w:pPr>
      <w:suppressLineNumbers/>
      <w:tabs>
        <w:tab w:val="center" w:pos="4677"/>
        <w:tab w:val="right" w:pos="9355"/>
      </w:tabs>
      <w:spacing w:line="100" w:lineRule="atLeast"/>
    </w:pPr>
    <w:rPr>
      <w:kern w:val="1"/>
      <w:lang w:eastAsia="ar-SA"/>
    </w:rPr>
  </w:style>
  <w:style w:type="character" w:customStyle="1" w:styleId="15">
    <w:name w:val="Верхний колонтитул Знак1"/>
    <w:basedOn w:val="a0"/>
    <w:link w:val="ad"/>
    <w:rsid w:val="00C64F95"/>
    <w:rPr>
      <w:kern w:val="1"/>
      <w:sz w:val="24"/>
      <w:szCs w:val="24"/>
      <w:lang w:eastAsia="ar-SA"/>
    </w:rPr>
  </w:style>
  <w:style w:type="paragraph" w:styleId="ae">
    <w:name w:val="footer"/>
    <w:basedOn w:val="a"/>
    <w:link w:val="16"/>
    <w:rsid w:val="00C64F95"/>
    <w:pPr>
      <w:suppressLineNumbers/>
      <w:tabs>
        <w:tab w:val="center" w:pos="4677"/>
        <w:tab w:val="right" w:pos="9355"/>
      </w:tabs>
      <w:spacing w:line="100" w:lineRule="atLeast"/>
    </w:pPr>
    <w:rPr>
      <w:kern w:val="1"/>
      <w:lang w:eastAsia="ar-SA"/>
    </w:rPr>
  </w:style>
  <w:style w:type="character" w:customStyle="1" w:styleId="16">
    <w:name w:val="Нижний колонтитул Знак1"/>
    <w:basedOn w:val="a0"/>
    <w:link w:val="ae"/>
    <w:rsid w:val="00C64F95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C64F95"/>
    <w:pPr>
      <w:widowControl w:val="0"/>
      <w:suppressAutoHyphens/>
      <w:autoSpaceDE w:val="0"/>
    </w:pPr>
    <w:rPr>
      <w:rFonts w:ascii="Calibri" w:hAnsi="Calibri" w:cs="Calibri"/>
      <w:sz w:val="22"/>
      <w:lang w:eastAsia="ar-SA"/>
    </w:rPr>
  </w:style>
  <w:style w:type="paragraph" w:customStyle="1" w:styleId="ConsPlusNonformat">
    <w:name w:val="ConsPlusNonformat"/>
    <w:rsid w:val="00C64F95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17">
    <w:name w:val="Текст выноски Знак1"/>
    <w:uiPriority w:val="99"/>
    <w:semiHidden/>
    <w:rsid w:val="00C64F95"/>
    <w:rPr>
      <w:rFonts w:ascii="Tahoma" w:hAnsi="Tahoma" w:cs="Tahoma"/>
      <w:kern w:val="1"/>
      <w:sz w:val="16"/>
      <w:szCs w:val="16"/>
      <w:lang w:eastAsia="ar-SA"/>
    </w:rPr>
  </w:style>
  <w:style w:type="table" w:styleId="af">
    <w:name w:val="Table Grid"/>
    <w:basedOn w:val="a1"/>
    <w:uiPriority w:val="59"/>
    <w:rsid w:val="00C64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wnloads\&#1087;&#1086;&#1089;&#1090;&#1072;&#1085;&#1086;&#1074;&#1083;&#1077;&#1085;&#1080;&#1077;%20&#1086;&#1082;&#1088;&#1091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CF42B-ADEE-43A1-88AD-5CCEB6DC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округ.dot</Template>
  <TotalTime>1</TotalTime>
  <Pages>17</Pages>
  <Words>3467</Words>
  <Characters>19762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Шатковского муниципального района</Company>
  <LinksUpToDate>false</LinksUpToDate>
  <CharactersWithSpaces>23183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Отдел образования</cp:lastModifiedBy>
  <cp:revision>2</cp:revision>
  <cp:lastPrinted>2022-11-02T06:39:00Z</cp:lastPrinted>
  <dcterms:created xsi:type="dcterms:W3CDTF">2026-03-29T15:42:00Z</dcterms:created>
  <dcterms:modified xsi:type="dcterms:W3CDTF">2026-03-29T15:42:00Z</dcterms:modified>
</cp:coreProperties>
</file>